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374D" w:rsidRDefault="00FB0494">
      <w:pPr>
        <w:pStyle w:val="Title"/>
      </w:pPr>
      <w:r>
        <w:t>ITSM</w:t>
      </w:r>
      <w:bookmarkStart w:id="0" w:name="_GoBack"/>
      <w:bookmarkEnd w:id="0"/>
      <w:r>
        <w:t xml:space="preserve"> Process Description</w:t>
      </w:r>
    </w:p>
    <w:p w:rsidR="00F3374D" w:rsidRPr="003B0D0B" w:rsidRDefault="00FB0494" w:rsidP="003B0D0B">
      <w:pPr>
        <w:pStyle w:val="Heading1"/>
        <w:rPr>
          <w:rStyle w:val="Strong"/>
          <w:b/>
          <w:bCs/>
          <w:sz w:val="32"/>
          <w:szCs w:val="32"/>
        </w:rPr>
      </w:pPr>
      <w:r w:rsidRPr="003B0D0B">
        <w:rPr>
          <w:rStyle w:val="Strong"/>
          <w:b/>
          <w:bCs/>
          <w:sz w:val="32"/>
          <w:szCs w:val="32"/>
        </w:rPr>
        <w:t>Office of Information Technology</w:t>
      </w:r>
    </w:p>
    <w:p w:rsidR="00F3374D" w:rsidRPr="003B0D0B" w:rsidRDefault="00FB0494" w:rsidP="003B0D0B">
      <w:pPr>
        <w:pStyle w:val="Heading1"/>
        <w:rPr>
          <w:rStyle w:val="IntenseEmphasis"/>
          <w:b/>
          <w:bCs/>
          <w:i w:val="0"/>
          <w:iCs w:val="0"/>
          <w:color w:val="365F91" w:themeColor="accent1" w:themeShade="BF"/>
          <w:sz w:val="32"/>
          <w:szCs w:val="32"/>
        </w:rPr>
      </w:pPr>
      <w:r w:rsidRPr="003B0D0B">
        <w:rPr>
          <w:rStyle w:val="IntenseEmphasis"/>
          <w:b/>
          <w:bCs/>
          <w:i w:val="0"/>
          <w:iCs w:val="0"/>
          <w:color w:val="365F91" w:themeColor="accent1" w:themeShade="BF"/>
          <w:sz w:val="32"/>
          <w:szCs w:val="32"/>
        </w:rPr>
        <w:t>Change Management</w:t>
      </w:r>
    </w:p>
    <w:p w:rsidR="00F3374D" w:rsidRDefault="00FB0494">
      <w:r>
        <w:br w:type="page"/>
      </w:r>
    </w:p>
    <w:sdt>
      <w:sdtPr>
        <w:id w:val="-1082221046"/>
        <w:docPartObj>
          <w:docPartGallery w:val="Table of Contents"/>
          <w:docPartUnique/>
        </w:docPartObj>
      </w:sdtPr>
      <w:sdtEndPr>
        <w:rPr>
          <w:rFonts w:asciiTheme="minorHAnsi" w:eastAsiaTheme="minorEastAsia" w:hAnsiTheme="minorHAnsi" w:cstheme="minorBidi"/>
          <w:noProof/>
          <w:color w:val="auto"/>
          <w:sz w:val="22"/>
          <w:szCs w:val="22"/>
        </w:rPr>
      </w:sdtEndPr>
      <w:sdtContent>
        <w:p w:rsidR="003B0D0B" w:rsidRDefault="003B0D0B">
          <w:pPr>
            <w:pStyle w:val="TOCHeading"/>
          </w:pPr>
          <w:r>
            <w:t>Table of Contents</w:t>
          </w:r>
        </w:p>
        <w:p w:rsidR="003B0D0B" w:rsidRDefault="003B0D0B">
          <w:pPr>
            <w:pStyle w:val="TOC1"/>
            <w:tabs>
              <w:tab w:val="right" w:leader="dot" w:pos="10070"/>
            </w:tabs>
            <w:rPr>
              <w:noProof/>
            </w:rPr>
          </w:pPr>
          <w:r>
            <w:fldChar w:fldCharType="begin"/>
          </w:r>
          <w:r>
            <w:instrText xml:space="preserve"> TOC \o "1-3" \h \z \u </w:instrText>
          </w:r>
          <w:r>
            <w:fldChar w:fldCharType="separate"/>
          </w:r>
          <w:hyperlink w:anchor="_Toc397679074" w:history="1">
            <w:r w:rsidRPr="00784BE8">
              <w:rPr>
                <w:rStyle w:val="Hyperlink"/>
                <w:noProof/>
              </w:rPr>
              <w:t>Introduction</w:t>
            </w:r>
            <w:r>
              <w:rPr>
                <w:noProof/>
                <w:webHidden/>
              </w:rPr>
              <w:tab/>
            </w:r>
            <w:r>
              <w:rPr>
                <w:noProof/>
                <w:webHidden/>
              </w:rPr>
              <w:fldChar w:fldCharType="begin"/>
            </w:r>
            <w:r>
              <w:rPr>
                <w:noProof/>
                <w:webHidden/>
              </w:rPr>
              <w:instrText xml:space="preserve"> PAGEREF _Toc397679074 \h </w:instrText>
            </w:r>
            <w:r>
              <w:rPr>
                <w:noProof/>
                <w:webHidden/>
              </w:rPr>
            </w:r>
            <w:r>
              <w:rPr>
                <w:noProof/>
                <w:webHidden/>
              </w:rPr>
              <w:fldChar w:fldCharType="separate"/>
            </w:r>
            <w:r>
              <w:rPr>
                <w:noProof/>
                <w:webHidden/>
              </w:rPr>
              <w:t>5</w:t>
            </w:r>
            <w:r>
              <w:rPr>
                <w:noProof/>
                <w:webHidden/>
              </w:rPr>
              <w:fldChar w:fldCharType="end"/>
            </w:r>
          </w:hyperlink>
        </w:p>
        <w:p w:rsidR="003B0D0B" w:rsidRDefault="003B0D0B">
          <w:pPr>
            <w:pStyle w:val="TOC1"/>
            <w:tabs>
              <w:tab w:val="right" w:leader="dot" w:pos="10070"/>
            </w:tabs>
            <w:rPr>
              <w:noProof/>
            </w:rPr>
          </w:pPr>
          <w:hyperlink w:anchor="_Toc397679075" w:history="1">
            <w:r w:rsidRPr="00784BE8">
              <w:rPr>
                <w:rStyle w:val="Hyperlink"/>
                <w:noProof/>
              </w:rPr>
              <w:t>Change Management Process Goals and Objectives</w:t>
            </w:r>
            <w:r>
              <w:rPr>
                <w:noProof/>
                <w:webHidden/>
              </w:rPr>
              <w:tab/>
            </w:r>
            <w:r>
              <w:rPr>
                <w:noProof/>
                <w:webHidden/>
              </w:rPr>
              <w:fldChar w:fldCharType="begin"/>
            </w:r>
            <w:r>
              <w:rPr>
                <w:noProof/>
                <w:webHidden/>
              </w:rPr>
              <w:instrText xml:space="preserve"> PAGEREF _Toc397679075 \h </w:instrText>
            </w:r>
            <w:r>
              <w:rPr>
                <w:noProof/>
                <w:webHidden/>
              </w:rPr>
            </w:r>
            <w:r>
              <w:rPr>
                <w:noProof/>
                <w:webHidden/>
              </w:rPr>
              <w:fldChar w:fldCharType="separate"/>
            </w:r>
            <w:r>
              <w:rPr>
                <w:noProof/>
                <w:webHidden/>
              </w:rPr>
              <w:t>5</w:t>
            </w:r>
            <w:r>
              <w:rPr>
                <w:noProof/>
                <w:webHidden/>
              </w:rPr>
              <w:fldChar w:fldCharType="end"/>
            </w:r>
          </w:hyperlink>
        </w:p>
        <w:p w:rsidR="003B0D0B" w:rsidRDefault="003B0D0B">
          <w:pPr>
            <w:pStyle w:val="TOC1"/>
            <w:tabs>
              <w:tab w:val="right" w:leader="dot" w:pos="10070"/>
            </w:tabs>
            <w:rPr>
              <w:noProof/>
            </w:rPr>
          </w:pPr>
          <w:hyperlink w:anchor="_Toc397679076" w:history="1">
            <w:r w:rsidRPr="00784BE8">
              <w:rPr>
                <w:rStyle w:val="Hyperlink"/>
                <w:noProof/>
              </w:rPr>
              <w:t>Scope</w:t>
            </w:r>
            <w:r>
              <w:rPr>
                <w:noProof/>
                <w:webHidden/>
              </w:rPr>
              <w:tab/>
            </w:r>
            <w:r>
              <w:rPr>
                <w:noProof/>
                <w:webHidden/>
              </w:rPr>
              <w:fldChar w:fldCharType="begin"/>
            </w:r>
            <w:r>
              <w:rPr>
                <w:noProof/>
                <w:webHidden/>
              </w:rPr>
              <w:instrText xml:space="preserve"> PAGEREF _Toc397679076 \h </w:instrText>
            </w:r>
            <w:r>
              <w:rPr>
                <w:noProof/>
                <w:webHidden/>
              </w:rPr>
            </w:r>
            <w:r>
              <w:rPr>
                <w:noProof/>
                <w:webHidden/>
              </w:rPr>
              <w:fldChar w:fldCharType="separate"/>
            </w:r>
            <w:r>
              <w:rPr>
                <w:noProof/>
                <w:webHidden/>
              </w:rPr>
              <w:t>5</w:t>
            </w:r>
            <w:r>
              <w:rPr>
                <w:noProof/>
                <w:webHidden/>
              </w:rPr>
              <w:fldChar w:fldCharType="end"/>
            </w:r>
          </w:hyperlink>
        </w:p>
        <w:p w:rsidR="003B0D0B" w:rsidRDefault="003B0D0B">
          <w:pPr>
            <w:pStyle w:val="TOC1"/>
            <w:tabs>
              <w:tab w:val="right" w:leader="dot" w:pos="10070"/>
            </w:tabs>
            <w:rPr>
              <w:noProof/>
            </w:rPr>
          </w:pPr>
          <w:hyperlink w:anchor="_Toc397679077" w:history="1">
            <w:r w:rsidRPr="00784BE8">
              <w:rPr>
                <w:rStyle w:val="Hyperlink"/>
                <w:noProof/>
              </w:rPr>
              <w:t>Benefits</w:t>
            </w:r>
            <w:r>
              <w:rPr>
                <w:noProof/>
                <w:webHidden/>
              </w:rPr>
              <w:tab/>
            </w:r>
            <w:r>
              <w:rPr>
                <w:noProof/>
                <w:webHidden/>
              </w:rPr>
              <w:fldChar w:fldCharType="begin"/>
            </w:r>
            <w:r>
              <w:rPr>
                <w:noProof/>
                <w:webHidden/>
              </w:rPr>
              <w:instrText xml:space="preserve"> PAGEREF _Toc397679077 \h </w:instrText>
            </w:r>
            <w:r>
              <w:rPr>
                <w:noProof/>
                <w:webHidden/>
              </w:rPr>
            </w:r>
            <w:r>
              <w:rPr>
                <w:noProof/>
                <w:webHidden/>
              </w:rPr>
              <w:fldChar w:fldCharType="separate"/>
            </w:r>
            <w:r>
              <w:rPr>
                <w:noProof/>
                <w:webHidden/>
              </w:rPr>
              <w:t>6</w:t>
            </w:r>
            <w:r>
              <w:rPr>
                <w:noProof/>
                <w:webHidden/>
              </w:rPr>
              <w:fldChar w:fldCharType="end"/>
            </w:r>
          </w:hyperlink>
        </w:p>
        <w:p w:rsidR="003B0D0B" w:rsidRDefault="003B0D0B">
          <w:pPr>
            <w:pStyle w:val="TOC2"/>
            <w:tabs>
              <w:tab w:val="right" w:leader="dot" w:pos="10070"/>
            </w:tabs>
            <w:rPr>
              <w:noProof/>
            </w:rPr>
          </w:pPr>
          <w:hyperlink w:anchor="_Toc397679078" w:history="1">
            <w:r w:rsidRPr="00784BE8">
              <w:rPr>
                <w:rStyle w:val="Hyperlink"/>
                <w:noProof/>
              </w:rPr>
              <w:t>Benefits to IT Service Providers</w:t>
            </w:r>
            <w:r>
              <w:rPr>
                <w:noProof/>
                <w:webHidden/>
              </w:rPr>
              <w:tab/>
            </w:r>
            <w:r>
              <w:rPr>
                <w:noProof/>
                <w:webHidden/>
              </w:rPr>
              <w:fldChar w:fldCharType="begin"/>
            </w:r>
            <w:r>
              <w:rPr>
                <w:noProof/>
                <w:webHidden/>
              </w:rPr>
              <w:instrText xml:space="preserve"> PAGEREF _Toc397679078 \h </w:instrText>
            </w:r>
            <w:r>
              <w:rPr>
                <w:noProof/>
                <w:webHidden/>
              </w:rPr>
            </w:r>
            <w:r>
              <w:rPr>
                <w:noProof/>
                <w:webHidden/>
              </w:rPr>
              <w:fldChar w:fldCharType="separate"/>
            </w:r>
            <w:r>
              <w:rPr>
                <w:noProof/>
                <w:webHidden/>
              </w:rPr>
              <w:t>6</w:t>
            </w:r>
            <w:r>
              <w:rPr>
                <w:noProof/>
                <w:webHidden/>
              </w:rPr>
              <w:fldChar w:fldCharType="end"/>
            </w:r>
          </w:hyperlink>
        </w:p>
        <w:p w:rsidR="003B0D0B" w:rsidRDefault="003B0D0B">
          <w:pPr>
            <w:pStyle w:val="TOC2"/>
            <w:tabs>
              <w:tab w:val="right" w:leader="dot" w:pos="10070"/>
            </w:tabs>
            <w:rPr>
              <w:noProof/>
            </w:rPr>
          </w:pPr>
          <w:hyperlink w:anchor="_Toc397679079" w:history="1">
            <w:r w:rsidRPr="00784BE8">
              <w:rPr>
                <w:rStyle w:val="Hyperlink"/>
                <w:noProof/>
              </w:rPr>
              <w:t>Benefits to Customers</w:t>
            </w:r>
            <w:r>
              <w:rPr>
                <w:noProof/>
                <w:webHidden/>
              </w:rPr>
              <w:tab/>
            </w:r>
            <w:r>
              <w:rPr>
                <w:noProof/>
                <w:webHidden/>
              </w:rPr>
              <w:fldChar w:fldCharType="begin"/>
            </w:r>
            <w:r>
              <w:rPr>
                <w:noProof/>
                <w:webHidden/>
              </w:rPr>
              <w:instrText xml:space="preserve"> PAGEREF _Toc397679079 \h </w:instrText>
            </w:r>
            <w:r>
              <w:rPr>
                <w:noProof/>
                <w:webHidden/>
              </w:rPr>
            </w:r>
            <w:r>
              <w:rPr>
                <w:noProof/>
                <w:webHidden/>
              </w:rPr>
              <w:fldChar w:fldCharType="separate"/>
            </w:r>
            <w:r>
              <w:rPr>
                <w:noProof/>
                <w:webHidden/>
              </w:rPr>
              <w:t>7</w:t>
            </w:r>
            <w:r>
              <w:rPr>
                <w:noProof/>
                <w:webHidden/>
              </w:rPr>
              <w:fldChar w:fldCharType="end"/>
            </w:r>
          </w:hyperlink>
        </w:p>
        <w:p w:rsidR="003B0D0B" w:rsidRDefault="003B0D0B">
          <w:pPr>
            <w:pStyle w:val="TOC1"/>
            <w:tabs>
              <w:tab w:val="right" w:leader="dot" w:pos="10070"/>
            </w:tabs>
            <w:rPr>
              <w:noProof/>
            </w:rPr>
          </w:pPr>
          <w:hyperlink w:anchor="_Toc397679080" w:history="1">
            <w:r w:rsidRPr="00784BE8">
              <w:rPr>
                <w:rStyle w:val="Hyperlink"/>
                <w:noProof/>
              </w:rPr>
              <w:t>Process Requirements</w:t>
            </w:r>
            <w:r>
              <w:rPr>
                <w:noProof/>
                <w:webHidden/>
              </w:rPr>
              <w:tab/>
            </w:r>
            <w:r>
              <w:rPr>
                <w:noProof/>
                <w:webHidden/>
              </w:rPr>
              <w:fldChar w:fldCharType="begin"/>
            </w:r>
            <w:r>
              <w:rPr>
                <w:noProof/>
                <w:webHidden/>
              </w:rPr>
              <w:instrText xml:space="preserve"> PAGEREF _Toc397679080 \h </w:instrText>
            </w:r>
            <w:r>
              <w:rPr>
                <w:noProof/>
                <w:webHidden/>
              </w:rPr>
            </w:r>
            <w:r>
              <w:rPr>
                <w:noProof/>
                <w:webHidden/>
              </w:rPr>
              <w:fldChar w:fldCharType="separate"/>
            </w:r>
            <w:r>
              <w:rPr>
                <w:noProof/>
                <w:webHidden/>
              </w:rPr>
              <w:t>7</w:t>
            </w:r>
            <w:r>
              <w:rPr>
                <w:noProof/>
                <w:webHidden/>
              </w:rPr>
              <w:fldChar w:fldCharType="end"/>
            </w:r>
          </w:hyperlink>
        </w:p>
        <w:p w:rsidR="003B0D0B" w:rsidRDefault="003B0D0B">
          <w:pPr>
            <w:pStyle w:val="TOC1"/>
            <w:tabs>
              <w:tab w:val="right" w:leader="dot" w:pos="10070"/>
            </w:tabs>
            <w:rPr>
              <w:noProof/>
            </w:rPr>
          </w:pPr>
          <w:hyperlink w:anchor="_Toc397679081" w:history="1">
            <w:r w:rsidRPr="00784BE8">
              <w:rPr>
                <w:rStyle w:val="Hyperlink"/>
                <w:noProof/>
              </w:rPr>
              <w:t>Key Terms and Definitions</w:t>
            </w:r>
            <w:r>
              <w:rPr>
                <w:noProof/>
                <w:webHidden/>
              </w:rPr>
              <w:tab/>
            </w:r>
            <w:r>
              <w:rPr>
                <w:noProof/>
                <w:webHidden/>
              </w:rPr>
              <w:fldChar w:fldCharType="begin"/>
            </w:r>
            <w:r>
              <w:rPr>
                <w:noProof/>
                <w:webHidden/>
              </w:rPr>
              <w:instrText xml:space="preserve"> PAGEREF _Toc397679081 \h </w:instrText>
            </w:r>
            <w:r>
              <w:rPr>
                <w:noProof/>
                <w:webHidden/>
              </w:rPr>
            </w:r>
            <w:r>
              <w:rPr>
                <w:noProof/>
                <w:webHidden/>
              </w:rPr>
              <w:fldChar w:fldCharType="separate"/>
            </w:r>
            <w:r>
              <w:rPr>
                <w:noProof/>
                <w:webHidden/>
              </w:rPr>
              <w:t>11</w:t>
            </w:r>
            <w:r>
              <w:rPr>
                <w:noProof/>
                <w:webHidden/>
              </w:rPr>
              <w:fldChar w:fldCharType="end"/>
            </w:r>
          </w:hyperlink>
        </w:p>
        <w:p w:rsidR="003B0D0B" w:rsidRDefault="003B0D0B">
          <w:pPr>
            <w:pStyle w:val="TOC1"/>
            <w:tabs>
              <w:tab w:val="right" w:leader="dot" w:pos="10070"/>
            </w:tabs>
            <w:rPr>
              <w:noProof/>
            </w:rPr>
          </w:pPr>
          <w:hyperlink w:anchor="_Toc397679082" w:history="1">
            <w:r w:rsidRPr="00784BE8">
              <w:rPr>
                <w:rStyle w:val="Hyperlink"/>
                <w:noProof/>
              </w:rPr>
              <w:t>Roles and Responsibilities</w:t>
            </w:r>
            <w:r>
              <w:rPr>
                <w:noProof/>
                <w:webHidden/>
              </w:rPr>
              <w:tab/>
            </w:r>
            <w:r>
              <w:rPr>
                <w:noProof/>
                <w:webHidden/>
              </w:rPr>
              <w:fldChar w:fldCharType="begin"/>
            </w:r>
            <w:r>
              <w:rPr>
                <w:noProof/>
                <w:webHidden/>
              </w:rPr>
              <w:instrText xml:space="preserve"> PAGEREF _Toc397679082 \h </w:instrText>
            </w:r>
            <w:r>
              <w:rPr>
                <w:noProof/>
                <w:webHidden/>
              </w:rPr>
            </w:r>
            <w:r>
              <w:rPr>
                <w:noProof/>
                <w:webHidden/>
              </w:rPr>
              <w:fldChar w:fldCharType="separate"/>
            </w:r>
            <w:r>
              <w:rPr>
                <w:noProof/>
                <w:webHidden/>
              </w:rPr>
              <w:t>14</w:t>
            </w:r>
            <w:r>
              <w:rPr>
                <w:noProof/>
                <w:webHidden/>
              </w:rPr>
              <w:fldChar w:fldCharType="end"/>
            </w:r>
          </w:hyperlink>
        </w:p>
        <w:p w:rsidR="003B0D0B" w:rsidRDefault="003B0D0B">
          <w:pPr>
            <w:pStyle w:val="TOC2"/>
            <w:tabs>
              <w:tab w:val="right" w:leader="dot" w:pos="10070"/>
            </w:tabs>
            <w:rPr>
              <w:noProof/>
            </w:rPr>
          </w:pPr>
          <w:hyperlink w:anchor="_Toc397679083" w:history="1">
            <w:r w:rsidRPr="00784BE8">
              <w:rPr>
                <w:rStyle w:val="Hyperlink"/>
                <w:noProof/>
              </w:rPr>
              <w:t>Change Management Process Owner</w:t>
            </w:r>
            <w:r>
              <w:rPr>
                <w:noProof/>
                <w:webHidden/>
              </w:rPr>
              <w:tab/>
            </w:r>
            <w:r>
              <w:rPr>
                <w:noProof/>
                <w:webHidden/>
              </w:rPr>
              <w:fldChar w:fldCharType="begin"/>
            </w:r>
            <w:r>
              <w:rPr>
                <w:noProof/>
                <w:webHidden/>
              </w:rPr>
              <w:instrText xml:space="preserve"> PAGEREF _Toc397679083 \h </w:instrText>
            </w:r>
            <w:r>
              <w:rPr>
                <w:noProof/>
                <w:webHidden/>
              </w:rPr>
            </w:r>
            <w:r>
              <w:rPr>
                <w:noProof/>
                <w:webHidden/>
              </w:rPr>
              <w:fldChar w:fldCharType="separate"/>
            </w:r>
            <w:r>
              <w:rPr>
                <w:noProof/>
                <w:webHidden/>
              </w:rPr>
              <w:t>14</w:t>
            </w:r>
            <w:r>
              <w:rPr>
                <w:noProof/>
                <w:webHidden/>
              </w:rPr>
              <w:fldChar w:fldCharType="end"/>
            </w:r>
          </w:hyperlink>
        </w:p>
        <w:p w:rsidR="003B0D0B" w:rsidRDefault="003B0D0B">
          <w:pPr>
            <w:pStyle w:val="TOC2"/>
            <w:tabs>
              <w:tab w:val="right" w:leader="dot" w:pos="10070"/>
            </w:tabs>
            <w:rPr>
              <w:noProof/>
            </w:rPr>
          </w:pPr>
          <w:hyperlink w:anchor="_Toc397679084" w:history="1">
            <w:r w:rsidRPr="00784BE8">
              <w:rPr>
                <w:rStyle w:val="Hyperlink"/>
                <w:noProof/>
              </w:rPr>
              <w:t>Change Manager</w:t>
            </w:r>
            <w:r>
              <w:rPr>
                <w:noProof/>
                <w:webHidden/>
              </w:rPr>
              <w:tab/>
            </w:r>
            <w:r>
              <w:rPr>
                <w:noProof/>
                <w:webHidden/>
              </w:rPr>
              <w:fldChar w:fldCharType="begin"/>
            </w:r>
            <w:r>
              <w:rPr>
                <w:noProof/>
                <w:webHidden/>
              </w:rPr>
              <w:instrText xml:space="preserve"> PAGEREF _Toc397679084 \h </w:instrText>
            </w:r>
            <w:r>
              <w:rPr>
                <w:noProof/>
                <w:webHidden/>
              </w:rPr>
            </w:r>
            <w:r>
              <w:rPr>
                <w:noProof/>
                <w:webHidden/>
              </w:rPr>
              <w:fldChar w:fldCharType="separate"/>
            </w:r>
            <w:r>
              <w:rPr>
                <w:noProof/>
                <w:webHidden/>
              </w:rPr>
              <w:t>15</w:t>
            </w:r>
            <w:r>
              <w:rPr>
                <w:noProof/>
                <w:webHidden/>
              </w:rPr>
              <w:fldChar w:fldCharType="end"/>
            </w:r>
          </w:hyperlink>
        </w:p>
        <w:p w:rsidR="003B0D0B" w:rsidRDefault="003B0D0B">
          <w:pPr>
            <w:pStyle w:val="TOC2"/>
            <w:tabs>
              <w:tab w:val="right" w:leader="dot" w:pos="10070"/>
            </w:tabs>
            <w:rPr>
              <w:noProof/>
            </w:rPr>
          </w:pPr>
          <w:hyperlink w:anchor="_Toc397679085" w:history="1">
            <w:r w:rsidRPr="00784BE8">
              <w:rPr>
                <w:rStyle w:val="Hyperlink"/>
                <w:noProof/>
              </w:rPr>
              <w:t>Change Coordinator</w:t>
            </w:r>
            <w:r>
              <w:rPr>
                <w:noProof/>
                <w:webHidden/>
              </w:rPr>
              <w:tab/>
            </w:r>
            <w:r>
              <w:rPr>
                <w:noProof/>
                <w:webHidden/>
              </w:rPr>
              <w:fldChar w:fldCharType="begin"/>
            </w:r>
            <w:r>
              <w:rPr>
                <w:noProof/>
                <w:webHidden/>
              </w:rPr>
              <w:instrText xml:space="preserve"> PAGEREF _Toc397679085 \h </w:instrText>
            </w:r>
            <w:r>
              <w:rPr>
                <w:noProof/>
                <w:webHidden/>
              </w:rPr>
            </w:r>
            <w:r>
              <w:rPr>
                <w:noProof/>
                <w:webHidden/>
              </w:rPr>
              <w:fldChar w:fldCharType="separate"/>
            </w:r>
            <w:r>
              <w:rPr>
                <w:noProof/>
                <w:webHidden/>
              </w:rPr>
              <w:t>17</w:t>
            </w:r>
            <w:r>
              <w:rPr>
                <w:noProof/>
                <w:webHidden/>
              </w:rPr>
              <w:fldChar w:fldCharType="end"/>
            </w:r>
          </w:hyperlink>
        </w:p>
        <w:p w:rsidR="003B0D0B" w:rsidRDefault="003B0D0B">
          <w:pPr>
            <w:pStyle w:val="TOC2"/>
            <w:tabs>
              <w:tab w:val="right" w:leader="dot" w:pos="10070"/>
            </w:tabs>
            <w:rPr>
              <w:noProof/>
            </w:rPr>
          </w:pPr>
          <w:hyperlink w:anchor="_Toc397679086" w:history="1">
            <w:r w:rsidRPr="00784BE8">
              <w:rPr>
                <w:rStyle w:val="Hyperlink"/>
                <w:noProof/>
              </w:rPr>
              <w:t>Change Advisory Board (CAB)</w:t>
            </w:r>
            <w:r>
              <w:rPr>
                <w:noProof/>
                <w:webHidden/>
              </w:rPr>
              <w:tab/>
            </w:r>
            <w:r>
              <w:rPr>
                <w:noProof/>
                <w:webHidden/>
              </w:rPr>
              <w:fldChar w:fldCharType="begin"/>
            </w:r>
            <w:r>
              <w:rPr>
                <w:noProof/>
                <w:webHidden/>
              </w:rPr>
              <w:instrText xml:space="preserve"> PAGEREF _Toc397679086 \h </w:instrText>
            </w:r>
            <w:r>
              <w:rPr>
                <w:noProof/>
                <w:webHidden/>
              </w:rPr>
            </w:r>
            <w:r>
              <w:rPr>
                <w:noProof/>
                <w:webHidden/>
              </w:rPr>
              <w:fldChar w:fldCharType="separate"/>
            </w:r>
            <w:r>
              <w:rPr>
                <w:noProof/>
                <w:webHidden/>
              </w:rPr>
              <w:t>17</w:t>
            </w:r>
            <w:r>
              <w:rPr>
                <w:noProof/>
                <w:webHidden/>
              </w:rPr>
              <w:fldChar w:fldCharType="end"/>
            </w:r>
          </w:hyperlink>
        </w:p>
        <w:p w:rsidR="003B0D0B" w:rsidRDefault="003B0D0B">
          <w:pPr>
            <w:pStyle w:val="TOC2"/>
            <w:tabs>
              <w:tab w:val="right" w:leader="dot" w:pos="10070"/>
            </w:tabs>
            <w:rPr>
              <w:noProof/>
            </w:rPr>
          </w:pPr>
          <w:hyperlink w:anchor="_Toc397679087" w:history="1">
            <w:r w:rsidRPr="00784BE8">
              <w:rPr>
                <w:rStyle w:val="Hyperlink"/>
                <w:noProof/>
              </w:rPr>
              <w:t>Change Tester</w:t>
            </w:r>
            <w:r>
              <w:rPr>
                <w:noProof/>
                <w:webHidden/>
              </w:rPr>
              <w:tab/>
            </w:r>
            <w:r>
              <w:rPr>
                <w:noProof/>
                <w:webHidden/>
              </w:rPr>
              <w:fldChar w:fldCharType="begin"/>
            </w:r>
            <w:r>
              <w:rPr>
                <w:noProof/>
                <w:webHidden/>
              </w:rPr>
              <w:instrText xml:space="preserve"> PAGEREF _Toc397679087 \h </w:instrText>
            </w:r>
            <w:r>
              <w:rPr>
                <w:noProof/>
                <w:webHidden/>
              </w:rPr>
            </w:r>
            <w:r>
              <w:rPr>
                <w:noProof/>
                <w:webHidden/>
              </w:rPr>
              <w:fldChar w:fldCharType="separate"/>
            </w:r>
            <w:r>
              <w:rPr>
                <w:noProof/>
                <w:webHidden/>
              </w:rPr>
              <w:t>18</w:t>
            </w:r>
            <w:r>
              <w:rPr>
                <w:noProof/>
                <w:webHidden/>
              </w:rPr>
              <w:fldChar w:fldCharType="end"/>
            </w:r>
          </w:hyperlink>
        </w:p>
        <w:p w:rsidR="003B0D0B" w:rsidRDefault="003B0D0B">
          <w:pPr>
            <w:pStyle w:val="TOC2"/>
            <w:tabs>
              <w:tab w:val="right" w:leader="dot" w:pos="10070"/>
            </w:tabs>
            <w:rPr>
              <w:noProof/>
            </w:rPr>
          </w:pPr>
          <w:hyperlink w:anchor="_Toc397679088" w:history="1">
            <w:r w:rsidRPr="00784BE8">
              <w:rPr>
                <w:rStyle w:val="Hyperlink"/>
                <w:noProof/>
              </w:rPr>
              <w:t>Change Implementer</w:t>
            </w:r>
            <w:r>
              <w:rPr>
                <w:noProof/>
                <w:webHidden/>
              </w:rPr>
              <w:tab/>
            </w:r>
            <w:r>
              <w:rPr>
                <w:noProof/>
                <w:webHidden/>
              </w:rPr>
              <w:fldChar w:fldCharType="begin"/>
            </w:r>
            <w:r>
              <w:rPr>
                <w:noProof/>
                <w:webHidden/>
              </w:rPr>
              <w:instrText xml:space="preserve"> PAGEREF _Toc397679088 \h </w:instrText>
            </w:r>
            <w:r>
              <w:rPr>
                <w:noProof/>
                <w:webHidden/>
              </w:rPr>
            </w:r>
            <w:r>
              <w:rPr>
                <w:noProof/>
                <w:webHidden/>
              </w:rPr>
              <w:fldChar w:fldCharType="separate"/>
            </w:r>
            <w:r>
              <w:rPr>
                <w:noProof/>
                <w:webHidden/>
              </w:rPr>
              <w:t>18</w:t>
            </w:r>
            <w:r>
              <w:rPr>
                <w:noProof/>
                <w:webHidden/>
              </w:rPr>
              <w:fldChar w:fldCharType="end"/>
            </w:r>
          </w:hyperlink>
        </w:p>
        <w:p w:rsidR="003B0D0B" w:rsidRDefault="003B0D0B">
          <w:pPr>
            <w:pStyle w:val="TOC2"/>
            <w:tabs>
              <w:tab w:val="right" w:leader="dot" w:pos="10070"/>
            </w:tabs>
            <w:rPr>
              <w:noProof/>
            </w:rPr>
          </w:pPr>
          <w:hyperlink w:anchor="_Toc397679089" w:history="1">
            <w:r w:rsidRPr="00784BE8">
              <w:rPr>
                <w:rStyle w:val="Hyperlink"/>
                <w:rFonts w:eastAsia="Cambria"/>
                <w:noProof/>
              </w:rPr>
              <w:t>Emergency Change Advisory Board (ECAB)</w:t>
            </w:r>
            <w:r>
              <w:rPr>
                <w:noProof/>
                <w:webHidden/>
              </w:rPr>
              <w:tab/>
            </w:r>
            <w:r>
              <w:rPr>
                <w:noProof/>
                <w:webHidden/>
              </w:rPr>
              <w:fldChar w:fldCharType="begin"/>
            </w:r>
            <w:r>
              <w:rPr>
                <w:noProof/>
                <w:webHidden/>
              </w:rPr>
              <w:instrText xml:space="preserve"> PAGEREF _Toc397679089 \h </w:instrText>
            </w:r>
            <w:r>
              <w:rPr>
                <w:noProof/>
                <w:webHidden/>
              </w:rPr>
            </w:r>
            <w:r>
              <w:rPr>
                <w:noProof/>
                <w:webHidden/>
              </w:rPr>
              <w:fldChar w:fldCharType="separate"/>
            </w:r>
            <w:r>
              <w:rPr>
                <w:noProof/>
                <w:webHidden/>
              </w:rPr>
              <w:t>18</w:t>
            </w:r>
            <w:r>
              <w:rPr>
                <w:noProof/>
                <w:webHidden/>
              </w:rPr>
              <w:fldChar w:fldCharType="end"/>
            </w:r>
          </w:hyperlink>
        </w:p>
        <w:p w:rsidR="003B0D0B" w:rsidRDefault="003B0D0B">
          <w:pPr>
            <w:pStyle w:val="TOC1"/>
            <w:tabs>
              <w:tab w:val="right" w:leader="dot" w:pos="10070"/>
            </w:tabs>
            <w:rPr>
              <w:noProof/>
            </w:rPr>
          </w:pPr>
          <w:hyperlink w:anchor="_Toc397679090" w:history="1">
            <w:r w:rsidRPr="00784BE8">
              <w:rPr>
                <w:rStyle w:val="Hyperlink"/>
                <w:noProof/>
              </w:rPr>
              <w:t>Change Management High Level Process</w:t>
            </w:r>
            <w:r>
              <w:rPr>
                <w:noProof/>
                <w:webHidden/>
              </w:rPr>
              <w:tab/>
            </w:r>
            <w:r>
              <w:rPr>
                <w:noProof/>
                <w:webHidden/>
              </w:rPr>
              <w:fldChar w:fldCharType="begin"/>
            </w:r>
            <w:r>
              <w:rPr>
                <w:noProof/>
                <w:webHidden/>
              </w:rPr>
              <w:instrText xml:space="preserve"> PAGEREF _Toc397679090 \h </w:instrText>
            </w:r>
            <w:r>
              <w:rPr>
                <w:noProof/>
                <w:webHidden/>
              </w:rPr>
            </w:r>
            <w:r>
              <w:rPr>
                <w:noProof/>
                <w:webHidden/>
              </w:rPr>
              <w:fldChar w:fldCharType="separate"/>
            </w:r>
            <w:r>
              <w:rPr>
                <w:noProof/>
                <w:webHidden/>
              </w:rPr>
              <w:t>20</w:t>
            </w:r>
            <w:r>
              <w:rPr>
                <w:noProof/>
                <w:webHidden/>
              </w:rPr>
              <w:fldChar w:fldCharType="end"/>
            </w:r>
          </w:hyperlink>
        </w:p>
        <w:p w:rsidR="003B0D0B" w:rsidRDefault="003B0D0B">
          <w:pPr>
            <w:pStyle w:val="TOC2"/>
            <w:tabs>
              <w:tab w:val="right" w:leader="dot" w:pos="10070"/>
            </w:tabs>
            <w:rPr>
              <w:noProof/>
            </w:rPr>
          </w:pPr>
          <w:hyperlink w:anchor="_Toc397679091" w:history="1">
            <w:r w:rsidRPr="00784BE8">
              <w:rPr>
                <w:rStyle w:val="Hyperlink"/>
                <w:noProof/>
              </w:rPr>
              <w:t>0.0 Chan</w:t>
            </w:r>
            <w:r w:rsidRPr="00784BE8">
              <w:rPr>
                <w:rStyle w:val="Hyperlink"/>
                <w:noProof/>
              </w:rPr>
              <w:t>g</w:t>
            </w:r>
            <w:r w:rsidRPr="00784BE8">
              <w:rPr>
                <w:rStyle w:val="Hyperlink"/>
                <w:noProof/>
              </w:rPr>
              <w:t>e Management High Level Process Flow</w:t>
            </w:r>
            <w:r>
              <w:rPr>
                <w:noProof/>
                <w:webHidden/>
              </w:rPr>
              <w:tab/>
            </w:r>
            <w:r>
              <w:rPr>
                <w:noProof/>
                <w:webHidden/>
              </w:rPr>
              <w:fldChar w:fldCharType="begin"/>
            </w:r>
            <w:r>
              <w:rPr>
                <w:noProof/>
                <w:webHidden/>
              </w:rPr>
              <w:instrText xml:space="preserve"> PAGEREF _Toc397679091 \h </w:instrText>
            </w:r>
            <w:r>
              <w:rPr>
                <w:noProof/>
                <w:webHidden/>
              </w:rPr>
            </w:r>
            <w:r>
              <w:rPr>
                <w:noProof/>
                <w:webHidden/>
              </w:rPr>
              <w:fldChar w:fldCharType="separate"/>
            </w:r>
            <w:r>
              <w:rPr>
                <w:noProof/>
                <w:webHidden/>
              </w:rPr>
              <w:t>20</w:t>
            </w:r>
            <w:r>
              <w:rPr>
                <w:noProof/>
                <w:webHidden/>
              </w:rPr>
              <w:fldChar w:fldCharType="end"/>
            </w:r>
          </w:hyperlink>
        </w:p>
        <w:p w:rsidR="003B0D0B" w:rsidRDefault="003B0D0B">
          <w:pPr>
            <w:pStyle w:val="TOC2"/>
            <w:tabs>
              <w:tab w:val="right" w:leader="dot" w:pos="10070"/>
            </w:tabs>
            <w:rPr>
              <w:noProof/>
            </w:rPr>
          </w:pPr>
          <w:hyperlink w:anchor="_Toc397679092" w:history="1">
            <w:r w:rsidRPr="00784BE8">
              <w:rPr>
                <w:rStyle w:val="Hyperlink"/>
                <w:noProof/>
              </w:rPr>
              <w:t>0.0 Change Management High Level Process Descriptions</w:t>
            </w:r>
            <w:r>
              <w:rPr>
                <w:noProof/>
                <w:webHidden/>
              </w:rPr>
              <w:tab/>
            </w:r>
            <w:r>
              <w:rPr>
                <w:noProof/>
                <w:webHidden/>
              </w:rPr>
              <w:fldChar w:fldCharType="begin"/>
            </w:r>
            <w:r>
              <w:rPr>
                <w:noProof/>
                <w:webHidden/>
              </w:rPr>
              <w:instrText xml:space="preserve"> PAGEREF _Toc397679092 \h </w:instrText>
            </w:r>
            <w:r>
              <w:rPr>
                <w:noProof/>
                <w:webHidden/>
              </w:rPr>
            </w:r>
            <w:r>
              <w:rPr>
                <w:noProof/>
                <w:webHidden/>
              </w:rPr>
              <w:fldChar w:fldCharType="separate"/>
            </w:r>
            <w:r>
              <w:rPr>
                <w:noProof/>
                <w:webHidden/>
              </w:rPr>
              <w:t>21</w:t>
            </w:r>
            <w:r>
              <w:rPr>
                <w:noProof/>
                <w:webHidden/>
              </w:rPr>
              <w:fldChar w:fldCharType="end"/>
            </w:r>
          </w:hyperlink>
        </w:p>
        <w:p w:rsidR="003B0D0B" w:rsidRDefault="003B0D0B">
          <w:pPr>
            <w:pStyle w:val="TOC1"/>
            <w:tabs>
              <w:tab w:val="right" w:leader="dot" w:pos="10070"/>
            </w:tabs>
            <w:rPr>
              <w:noProof/>
            </w:rPr>
          </w:pPr>
          <w:hyperlink w:anchor="_Toc397679093" w:history="1">
            <w:r w:rsidRPr="00784BE8">
              <w:rPr>
                <w:rStyle w:val="Hyperlink"/>
                <w:noProof/>
              </w:rPr>
              <w:t>Record and Review Process</w:t>
            </w:r>
            <w:r>
              <w:rPr>
                <w:noProof/>
                <w:webHidden/>
              </w:rPr>
              <w:tab/>
            </w:r>
            <w:r>
              <w:rPr>
                <w:noProof/>
                <w:webHidden/>
              </w:rPr>
              <w:fldChar w:fldCharType="begin"/>
            </w:r>
            <w:r>
              <w:rPr>
                <w:noProof/>
                <w:webHidden/>
              </w:rPr>
              <w:instrText xml:space="preserve"> PAGEREF _Toc397679093 \h </w:instrText>
            </w:r>
            <w:r>
              <w:rPr>
                <w:noProof/>
                <w:webHidden/>
              </w:rPr>
            </w:r>
            <w:r>
              <w:rPr>
                <w:noProof/>
                <w:webHidden/>
              </w:rPr>
              <w:fldChar w:fldCharType="separate"/>
            </w:r>
            <w:r>
              <w:rPr>
                <w:noProof/>
                <w:webHidden/>
              </w:rPr>
              <w:t>23</w:t>
            </w:r>
            <w:r>
              <w:rPr>
                <w:noProof/>
                <w:webHidden/>
              </w:rPr>
              <w:fldChar w:fldCharType="end"/>
            </w:r>
          </w:hyperlink>
        </w:p>
        <w:p w:rsidR="003B0D0B" w:rsidRDefault="003B0D0B">
          <w:pPr>
            <w:pStyle w:val="TOC2"/>
            <w:tabs>
              <w:tab w:val="left" w:pos="880"/>
              <w:tab w:val="right" w:leader="dot" w:pos="10070"/>
            </w:tabs>
            <w:rPr>
              <w:noProof/>
            </w:rPr>
          </w:pPr>
          <w:hyperlink w:anchor="_Toc397679094" w:history="1">
            <w:r w:rsidRPr="00784BE8">
              <w:rPr>
                <w:rStyle w:val="Hyperlink"/>
                <w:noProof/>
              </w:rPr>
              <w:t>1.0</w:t>
            </w:r>
            <w:r>
              <w:rPr>
                <w:noProof/>
              </w:rPr>
              <w:tab/>
            </w:r>
            <w:r w:rsidRPr="00784BE8">
              <w:rPr>
                <w:rStyle w:val="Hyperlink"/>
                <w:noProof/>
              </w:rPr>
              <w:t>Record and Review Process Flow</w:t>
            </w:r>
            <w:r>
              <w:rPr>
                <w:noProof/>
                <w:webHidden/>
              </w:rPr>
              <w:tab/>
            </w:r>
            <w:r>
              <w:rPr>
                <w:noProof/>
                <w:webHidden/>
              </w:rPr>
              <w:fldChar w:fldCharType="begin"/>
            </w:r>
            <w:r>
              <w:rPr>
                <w:noProof/>
                <w:webHidden/>
              </w:rPr>
              <w:instrText xml:space="preserve"> PAGEREF _Toc397679094 \h </w:instrText>
            </w:r>
            <w:r>
              <w:rPr>
                <w:noProof/>
                <w:webHidden/>
              </w:rPr>
            </w:r>
            <w:r>
              <w:rPr>
                <w:noProof/>
                <w:webHidden/>
              </w:rPr>
              <w:fldChar w:fldCharType="separate"/>
            </w:r>
            <w:r>
              <w:rPr>
                <w:noProof/>
                <w:webHidden/>
              </w:rPr>
              <w:t>23</w:t>
            </w:r>
            <w:r>
              <w:rPr>
                <w:noProof/>
                <w:webHidden/>
              </w:rPr>
              <w:fldChar w:fldCharType="end"/>
            </w:r>
          </w:hyperlink>
        </w:p>
        <w:p w:rsidR="003B0D0B" w:rsidRDefault="003B0D0B">
          <w:pPr>
            <w:pStyle w:val="TOC2"/>
            <w:tabs>
              <w:tab w:val="right" w:leader="dot" w:pos="10070"/>
            </w:tabs>
            <w:rPr>
              <w:noProof/>
            </w:rPr>
          </w:pPr>
          <w:hyperlink w:anchor="_Toc397679095" w:history="1">
            <w:r w:rsidRPr="00784BE8">
              <w:rPr>
                <w:rStyle w:val="Hyperlink"/>
                <w:noProof/>
              </w:rPr>
              <w:t>1.0 Record and Review Process Activity Descriptions</w:t>
            </w:r>
            <w:r>
              <w:rPr>
                <w:noProof/>
                <w:webHidden/>
              </w:rPr>
              <w:tab/>
            </w:r>
            <w:r>
              <w:rPr>
                <w:noProof/>
                <w:webHidden/>
              </w:rPr>
              <w:fldChar w:fldCharType="begin"/>
            </w:r>
            <w:r>
              <w:rPr>
                <w:noProof/>
                <w:webHidden/>
              </w:rPr>
              <w:instrText xml:space="preserve"> PAGEREF _Toc397679095 \h </w:instrText>
            </w:r>
            <w:r>
              <w:rPr>
                <w:noProof/>
                <w:webHidden/>
              </w:rPr>
            </w:r>
            <w:r>
              <w:rPr>
                <w:noProof/>
                <w:webHidden/>
              </w:rPr>
              <w:fldChar w:fldCharType="separate"/>
            </w:r>
            <w:r>
              <w:rPr>
                <w:noProof/>
                <w:webHidden/>
              </w:rPr>
              <w:t>24</w:t>
            </w:r>
            <w:r>
              <w:rPr>
                <w:noProof/>
                <w:webHidden/>
              </w:rPr>
              <w:fldChar w:fldCharType="end"/>
            </w:r>
          </w:hyperlink>
        </w:p>
        <w:p w:rsidR="003B0D0B" w:rsidRDefault="003B0D0B">
          <w:pPr>
            <w:pStyle w:val="TOC2"/>
            <w:tabs>
              <w:tab w:val="right" w:leader="dot" w:pos="10070"/>
            </w:tabs>
            <w:rPr>
              <w:noProof/>
            </w:rPr>
          </w:pPr>
          <w:hyperlink w:anchor="_Toc397679096" w:history="1">
            <w:r w:rsidRPr="00784BE8">
              <w:rPr>
                <w:rStyle w:val="Hyperlink"/>
                <w:noProof/>
              </w:rPr>
              <w:t>1.0 Record and Review Process RACI Matrix</w:t>
            </w:r>
            <w:r>
              <w:rPr>
                <w:noProof/>
                <w:webHidden/>
              </w:rPr>
              <w:tab/>
            </w:r>
            <w:r>
              <w:rPr>
                <w:noProof/>
                <w:webHidden/>
              </w:rPr>
              <w:fldChar w:fldCharType="begin"/>
            </w:r>
            <w:r>
              <w:rPr>
                <w:noProof/>
                <w:webHidden/>
              </w:rPr>
              <w:instrText xml:space="preserve"> PAGEREF _Toc397679096 \h </w:instrText>
            </w:r>
            <w:r>
              <w:rPr>
                <w:noProof/>
                <w:webHidden/>
              </w:rPr>
            </w:r>
            <w:r>
              <w:rPr>
                <w:noProof/>
                <w:webHidden/>
              </w:rPr>
              <w:fldChar w:fldCharType="separate"/>
            </w:r>
            <w:r>
              <w:rPr>
                <w:noProof/>
                <w:webHidden/>
              </w:rPr>
              <w:t>27</w:t>
            </w:r>
            <w:r>
              <w:rPr>
                <w:noProof/>
                <w:webHidden/>
              </w:rPr>
              <w:fldChar w:fldCharType="end"/>
            </w:r>
          </w:hyperlink>
        </w:p>
        <w:p w:rsidR="003B0D0B" w:rsidRDefault="003B0D0B">
          <w:pPr>
            <w:pStyle w:val="TOC1"/>
            <w:tabs>
              <w:tab w:val="right" w:leader="dot" w:pos="10070"/>
            </w:tabs>
            <w:rPr>
              <w:noProof/>
            </w:rPr>
          </w:pPr>
          <w:hyperlink w:anchor="_Toc397679097" w:history="1">
            <w:r w:rsidRPr="00784BE8">
              <w:rPr>
                <w:rStyle w:val="Hyperlink"/>
                <w:noProof/>
              </w:rPr>
              <w:t>Prioritize and Categorize Process</w:t>
            </w:r>
            <w:r>
              <w:rPr>
                <w:noProof/>
                <w:webHidden/>
              </w:rPr>
              <w:tab/>
            </w:r>
            <w:r>
              <w:rPr>
                <w:noProof/>
                <w:webHidden/>
              </w:rPr>
              <w:fldChar w:fldCharType="begin"/>
            </w:r>
            <w:r>
              <w:rPr>
                <w:noProof/>
                <w:webHidden/>
              </w:rPr>
              <w:instrText xml:space="preserve"> PAGEREF _Toc397679097 \h </w:instrText>
            </w:r>
            <w:r>
              <w:rPr>
                <w:noProof/>
                <w:webHidden/>
              </w:rPr>
            </w:r>
            <w:r>
              <w:rPr>
                <w:noProof/>
                <w:webHidden/>
              </w:rPr>
              <w:fldChar w:fldCharType="separate"/>
            </w:r>
            <w:r>
              <w:rPr>
                <w:noProof/>
                <w:webHidden/>
              </w:rPr>
              <w:t>28</w:t>
            </w:r>
            <w:r>
              <w:rPr>
                <w:noProof/>
                <w:webHidden/>
              </w:rPr>
              <w:fldChar w:fldCharType="end"/>
            </w:r>
          </w:hyperlink>
        </w:p>
        <w:p w:rsidR="003B0D0B" w:rsidRDefault="003B0D0B">
          <w:pPr>
            <w:pStyle w:val="TOC2"/>
            <w:tabs>
              <w:tab w:val="right" w:leader="dot" w:pos="10070"/>
            </w:tabs>
            <w:rPr>
              <w:noProof/>
            </w:rPr>
          </w:pPr>
          <w:hyperlink w:anchor="_Toc397679098" w:history="1">
            <w:r w:rsidRPr="00784BE8">
              <w:rPr>
                <w:rStyle w:val="Hyperlink"/>
                <w:noProof/>
              </w:rPr>
              <w:t>2.0 Prioritize and Categorize Process Flow</w:t>
            </w:r>
            <w:r>
              <w:rPr>
                <w:noProof/>
                <w:webHidden/>
              </w:rPr>
              <w:tab/>
            </w:r>
            <w:r>
              <w:rPr>
                <w:noProof/>
                <w:webHidden/>
              </w:rPr>
              <w:fldChar w:fldCharType="begin"/>
            </w:r>
            <w:r>
              <w:rPr>
                <w:noProof/>
                <w:webHidden/>
              </w:rPr>
              <w:instrText xml:space="preserve"> PAGEREF _Toc397679098 \h </w:instrText>
            </w:r>
            <w:r>
              <w:rPr>
                <w:noProof/>
                <w:webHidden/>
              </w:rPr>
            </w:r>
            <w:r>
              <w:rPr>
                <w:noProof/>
                <w:webHidden/>
              </w:rPr>
              <w:fldChar w:fldCharType="separate"/>
            </w:r>
            <w:r>
              <w:rPr>
                <w:noProof/>
                <w:webHidden/>
              </w:rPr>
              <w:t>28</w:t>
            </w:r>
            <w:r>
              <w:rPr>
                <w:noProof/>
                <w:webHidden/>
              </w:rPr>
              <w:fldChar w:fldCharType="end"/>
            </w:r>
          </w:hyperlink>
        </w:p>
        <w:p w:rsidR="003B0D0B" w:rsidRDefault="003B0D0B">
          <w:pPr>
            <w:pStyle w:val="TOC2"/>
            <w:tabs>
              <w:tab w:val="right" w:leader="dot" w:pos="10070"/>
            </w:tabs>
            <w:rPr>
              <w:noProof/>
            </w:rPr>
          </w:pPr>
          <w:hyperlink w:anchor="_Toc397679099" w:history="1">
            <w:r w:rsidRPr="00784BE8">
              <w:rPr>
                <w:rStyle w:val="Hyperlink"/>
                <w:noProof/>
              </w:rPr>
              <w:t>2.0 Prioritize and Categorize Process Activity Descriptions</w:t>
            </w:r>
            <w:r>
              <w:rPr>
                <w:noProof/>
                <w:webHidden/>
              </w:rPr>
              <w:tab/>
            </w:r>
            <w:r>
              <w:rPr>
                <w:noProof/>
                <w:webHidden/>
              </w:rPr>
              <w:fldChar w:fldCharType="begin"/>
            </w:r>
            <w:r>
              <w:rPr>
                <w:noProof/>
                <w:webHidden/>
              </w:rPr>
              <w:instrText xml:space="preserve"> PAGEREF _Toc397679099 \h </w:instrText>
            </w:r>
            <w:r>
              <w:rPr>
                <w:noProof/>
                <w:webHidden/>
              </w:rPr>
            </w:r>
            <w:r>
              <w:rPr>
                <w:noProof/>
                <w:webHidden/>
              </w:rPr>
              <w:fldChar w:fldCharType="separate"/>
            </w:r>
            <w:r>
              <w:rPr>
                <w:noProof/>
                <w:webHidden/>
              </w:rPr>
              <w:t>28</w:t>
            </w:r>
            <w:r>
              <w:rPr>
                <w:noProof/>
                <w:webHidden/>
              </w:rPr>
              <w:fldChar w:fldCharType="end"/>
            </w:r>
          </w:hyperlink>
        </w:p>
        <w:p w:rsidR="003B0D0B" w:rsidRDefault="003B0D0B">
          <w:pPr>
            <w:pStyle w:val="TOC2"/>
            <w:tabs>
              <w:tab w:val="right" w:leader="dot" w:pos="10070"/>
            </w:tabs>
            <w:rPr>
              <w:noProof/>
            </w:rPr>
          </w:pPr>
          <w:hyperlink w:anchor="_Toc397679100" w:history="1">
            <w:r w:rsidRPr="00784BE8">
              <w:rPr>
                <w:rStyle w:val="Hyperlink"/>
                <w:noProof/>
              </w:rPr>
              <w:t>2.0 Prioritize and Categorize Process RACI Matrix</w:t>
            </w:r>
            <w:r>
              <w:rPr>
                <w:noProof/>
                <w:webHidden/>
              </w:rPr>
              <w:tab/>
            </w:r>
            <w:r>
              <w:rPr>
                <w:noProof/>
                <w:webHidden/>
              </w:rPr>
              <w:fldChar w:fldCharType="begin"/>
            </w:r>
            <w:r>
              <w:rPr>
                <w:noProof/>
                <w:webHidden/>
              </w:rPr>
              <w:instrText xml:space="preserve"> PAGEREF _Toc397679100 \h </w:instrText>
            </w:r>
            <w:r>
              <w:rPr>
                <w:noProof/>
                <w:webHidden/>
              </w:rPr>
            </w:r>
            <w:r>
              <w:rPr>
                <w:noProof/>
                <w:webHidden/>
              </w:rPr>
              <w:fldChar w:fldCharType="separate"/>
            </w:r>
            <w:r>
              <w:rPr>
                <w:noProof/>
                <w:webHidden/>
              </w:rPr>
              <w:t>31</w:t>
            </w:r>
            <w:r>
              <w:rPr>
                <w:noProof/>
                <w:webHidden/>
              </w:rPr>
              <w:fldChar w:fldCharType="end"/>
            </w:r>
          </w:hyperlink>
        </w:p>
        <w:p w:rsidR="003B0D0B" w:rsidRDefault="003B0D0B">
          <w:pPr>
            <w:pStyle w:val="TOC1"/>
            <w:tabs>
              <w:tab w:val="right" w:leader="dot" w:pos="10070"/>
            </w:tabs>
            <w:rPr>
              <w:noProof/>
            </w:rPr>
          </w:pPr>
          <w:hyperlink w:anchor="_Toc397679101" w:history="1">
            <w:r w:rsidRPr="00784BE8">
              <w:rPr>
                <w:rStyle w:val="Hyperlink"/>
                <w:noProof/>
              </w:rPr>
              <w:t>Normal Change Process</w:t>
            </w:r>
            <w:r>
              <w:rPr>
                <w:noProof/>
                <w:webHidden/>
              </w:rPr>
              <w:tab/>
            </w:r>
            <w:r>
              <w:rPr>
                <w:noProof/>
                <w:webHidden/>
              </w:rPr>
              <w:fldChar w:fldCharType="begin"/>
            </w:r>
            <w:r>
              <w:rPr>
                <w:noProof/>
                <w:webHidden/>
              </w:rPr>
              <w:instrText xml:space="preserve"> PAGEREF _Toc397679101 \h </w:instrText>
            </w:r>
            <w:r>
              <w:rPr>
                <w:noProof/>
                <w:webHidden/>
              </w:rPr>
            </w:r>
            <w:r>
              <w:rPr>
                <w:noProof/>
                <w:webHidden/>
              </w:rPr>
              <w:fldChar w:fldCharType="separate"/>
            </w:r>
            <w:r>
              <w:rPr>
                <w:noProof/>
                <w:webHidden/>
              </w:rPr>
              <w:t>32</w:t>
            </w:r>
            <w:r>
              <w:rPr>
                <w:noProof/>
                <w:webHidden/>
              </w:rPr>
              <w:fldChar w:fldCharType="end"/>
            </w:r>
          </w:hyperlink>
        </w:p>
        <w:p w:rsidR="003B0D0B" w:rsidRDefault="003B0D0B">
          <w:pPr>
            <w:pStyle w:val="TOC2"/>
            <w:tabs>
              <w:tab w:val="right" w:leader="dot" w:pos="10070"/>
            </w:tabs>
            <w:rPr>
              <w:noProof/>
            </w:rPr>
          </w:pPr>
          <w:hyperlink w:anchor="_Toc397679102" w:history="1">
            <w:r w:rsidRPr="00784BE8">
              <w:rPr>
                <w:rStyle w:val="Hyperlink"/>
                <w:noProof/>
              </w:rPr>
              <w:t>3.0 Normal Change Process Flow</w:t>
            </w:r>
            <w:r>
              <w:rPr>
                <w:noProof/>
                <w:webHidden/>
              </w:rPr>
              <w:tab/>
            </w:r>
            <w:r>
              <w:rPr>
                <w:noProof/>
                <w:webHidden/>
              </w:rPr>
              <w:fldChar w:fldCharType="begin"/>
            </w:r>
            <w:r>
              <w:rPr>
                <w:noProof/>
                <w:webHidden/>
              </w:rPr>
              <w:instrText xml:space="preserve"> PAGEREF _Toc397679102 \h </w:instrText>
            </w:r>
            <w:r>
              <w:rPr>
                <w:noProof/>
                <w:webHidden/>
              </w:rPr>
            </w:r>
            <w:r>
              <w:rPr>
                <w:noProof/>
                <w:webHidden/>
              </w:rPr>
              <w:fldChar w:fldCharType="separate"/>
            </w:r>
            <w:r>
              <w:rPr>
                <w:noProof/>
                <w:webHidden/>
              </w:rPr>
              <w:t>32</w:t>
            </w:r>
            <w:r>
              <w:rPr>
                <w:noProof/>
                <w:webHidden/>
              </w:rPr>
              <w:fldChar w:fldCharType="end"/>
            </w:r>
          </w:hyperlink>
        </w:p>
        <w:p w:rsidR="003B0D0B" w:rsidRDefault="003B0D0B">
          <w:pPr>
            <w:pStyle w:val="TOC2"/>
            <w:tabs>
              <w:tab w:val="right" w:leader="dot" w:pos="10070"/>
            </w:tabs>
            <w:rPr>
              <w:noProof/>
            </w:rPr>
          </w:pPr>
          <w:hyperlink w:anchor="_Toc397679103" w:history="1">
            <w:r w:rsidRPr="00784BE8">
              <w:rPr>
                <w:rStyle w:val="Hyperlink"/>
                <w:noProof/>
              </w:rPr>
              <w:t>3.0 Normal Change Process Activity Descriptions</w:t>
            </w:r>
            <w:r>
              <w:rPr>
                <w:noProof/>
                <w:webHidden/>
              </w:rPr>
              <w:tab/>
            </w:r>
            <w:r>
              <w:rPr>
                <w:noProof/>
                <w:webHidden/>
              </w:rPr>
              <w:fldChar w:fldCharType="begin"/>
            </w:r>
            <w:r>
              <w:rPr>
                <w:noProof/>
                <w:webHidden/>
              </w:rPr>
              <w:instrText xml:space="preserve"> PAGEREF _Toc397679103 \h </w:instrText>
            </w:r>
            <w:r>
              <w:rPr>
                <w:noProof/>
                <w:webHidden/>
              </w:rPr>
            </w:r>
            <w:r>
              <w:rPr>
                <w:noProof/>
                <w:webHidden/>
              </w:rPr>
              <w:fldChar w:fldCharType="separate"/>
            </w:r>
            <w:r>
              <w:rPr>
                <w:noProof/>
                <w:webHidden/>
              </w:rPr>
              <w:t>33</w:t>
            </w:r>
            <w:r>
              <w:rPr>
                <w:noProof/>
                <w:webHidden/>
              </w:rPr>
              <w:fldChar w:fldCharType="end"/>
            </w:r>
          </w:hyperlink>
        </w:p>
        <w:p w:rsidR="003B0D0B" w:rsidRDefault="003B0D0B">
          <w:pPr>
            <w:pStyle w:val="TOC2"/>
            <w:tabs>
              <w:tab w:val="right" w:leader="dot" w:pos="10070"/>
            </w:tabs>
            <w:rPr>
              <w:noProof/>
            </w:rPr>
          </w:pPr>
          <w:hyperlink w:anchor="_Toc397679104" w:history="1">
            <w:r w:rsidRPr="00784BE8">
              <w:rPr>
                <w:rStyle w:val="Hyperlink"/>
                <w:noProof/>
              </w:rPr>
              <w:t>3.0 Normal Change Process RACI Matrix</w:t>
            </w:r>
            <w:r>
              <w:rPr>
                <w:noProof/>
                <w:webHidden/>
              </w:rPr>
              <w:tab/>
            </w:r>
            <w:r>
              <w:rPr>
                <w:noProof/>
                <w:webHidden/>
              </w:rPr>
              <w:fldChar w:fldCharType="begin"/>
            </w:r>
            <w:r>
              <w:rPr>
                <w:noProof/>
                <w:webHidden/>
              </w:rPr>
              <w:instrText xml:space="preserve"> PAGEREF _Toc397679104 \h </w:instrText>
            </w:r>
            <w:r>
              <w:rPr>
                <w:noProof/>
                <w:webHidden/>
              </w:rPr>
            </w:r>
            <w:r>
              <w:rPr>
                <w:noProof/>
                <w:webHidden/>
              </w:rPr>
              <w:fldChar w:fldCharType="separate"/>
            </w:r>
            <w:r>
              <w:rPr>
                <w:noProof/>
                <w:webHidden/>
              </w:rPr>
              <w:t>36</w:t>
            </w:r>
            <w:r>
              <w:rPr>
                <w:noProof/>
                <w:webHidden/>
              </w:rPr>
              <w:fldChar w:fldCharType="end"/>
            </w:r>
          </w:hyperlink>
        </w:p>
        <w:p w:rsidR="003B0D0B" w:rsidRDefault="003B0D0B">
          <w:pPr>
            <w:pStyle w:val="TOC1"/>
            <w:tabs>
              <w:tab w:val="right" w:leader="dot" w:pos="10070"/>
            </w:tabs>
            <w:rPr>
              <w:noProof/>
            </w:rPr>
          </w:pPr>
          <w:hyperlink w:anchor="_Toc397679105" w:history="1">
            <w:r w:rsidRPr="00784BE8">
              <w:rPr>
                <w:rStyle w:val="Hyperlink"/>
                <w:noProof/>
              </w:rPr>
              <w:t>Build and Test Process</w:t>
            </w:r>
            <w:r>
              <w:rPr>
                <w:noProof/>
                <w:webHidden/>
              </w:rPr>
              <w:tab/>
            </w:r>
            <w:r>
              <w:rPr>
                <w:noProof/>
                <w:webHidden/>
              </w:rPr>
              <w:fldChar w:fldCharType="begin"/>
            </w:r>
            <w:r>
              <w:rPr>
                <w:noProof/>
                <w:webHidden/>
              </w:rPr>
              <w:instrText xml:space="preserve"> PAGEREF _Toc397679105 \h </w:instrText>
            </w:r>
            <w:r>
              <w:rPr>
                <w:noProof/>
                <w:webHidden/>
              </w:rPr>
            </w:r>
            <w:r>
              <w:rPr>
                <w:noProof/>
                <w:webHidden/>
              </w:rPr>
              <w:fldChar w:fldCharType="separate"/>
            </w:r>
            <w:r>
              <w:rPr>
                <w:noProof/>
                <w:webHidden/>
              </w:rPr>
              <w:t>37</w:t>
            </w:r>
            <w:r>
              <w:rPr>
                <w:noProof/>
                <w:webHidden/>
              </w:rPr>
              <w:fldChar w:fldCharType="end"/>
            </w:r>
          </w:hyperlink>
        </w:p>
        <w:p w:rsidR="003B0D0B" w:rsidRDefault="003B0D0B">
          <w:pPr>
            <w:pStyle w:val="TOC2"/>
            <w:tabs>
              <w:tab w:val="right" w:leader="dot" w:pos="10070"/>
            </w:tabs>
            <w:rPr>
              <w:noProof/>
            </w:rPr>
          </w:pPr>
          <w:hyperlink w:anchor="_Toc397679106" w:history="1">
            <w:r w:rsidRPr="00784BE8">
              <w:rPr>
                <w:rStyle w:val="Hyperlink"/>
                <w:noProof/>
              </w:rPr>
              <w:t>4.0 Build and Test Process Flow</w:t>
            </w:r>
            <w:r>
              <w:rPr>
                <w:noProof/>
                <w:webHidden/>
              </w:rPr>
              <w:tab/>
            </w:r>
            <w:r>
              <w:rPr>
                <w:noProof/>
                <w:webHidden/>
              </w:rPr>
              <w:fldChar w:fldCharType="begin"/>
            </w:r>
            <w:r>
              <w:rPr>
                <w:noProof/>
                <w:webHidden/>
              </w:rPr>
              <w:instrText xml:space="preserve"> PAGEREF _Toc397679106 \h </w:instrText>
            </w:r>
            <w:r>
              <w:rPr>
                <w:noProof/>
                <w:webHidden/>
              </w:rPr>
            </w:r>
            <w:r>
              <w:rPr>
                <w:noProof/>
                <w:webHidden/>
              </w:rPr>
              <w:fldChar w:fldCharType="separate"/>
            </w:r>
            <w:r>
              <w:rPr>
                <w:noProof/>
                <w:webHidden/>
              </w:rPr>
              <w:t>37</w:t>
            </w:r>
            <w:r>
              <w:rPr>
                <w:noProof/>
                <w:webHidden/>
              </w:rPr>
              <w:fldChar w:fldCharType="end"/>
            </w:r>
          </w:hyperlink>
        </w:p>
        <w:p w:rsidR="003B0D0B" w:rsidRDefault="003B0D0B">
          <w:pPr>
            <w:pStyle w:val="TOC2"/>
            <w:tabs>
              <w:tab w:val="right" w:leader="dot" w:pos="10070"/>
            </w:tabs>
            <w:rPr>
              <w:noProof/>
            </w:rPr>
          </w:pPr>
          <w:hyperlink w:anchor="_Toc397679107" w:history="1">
            <w:r w:rsidRPr="00784BE8">
              <w:rPr>
                <w:rStyle w:val="Hyperlink"/>
                <w:noProof/>
              </w:rPr>
              <w:t>4.0 Build and Test Process Activity Descriptions</w:t>
            </w:r>
            <w:r>
              <w:rPr>
                <w:noProof/>
                <w:webHidden/>
              </w:rPr>
              <w:tab/>
            </w:r>
            <w:r>
              <w:rPr>
                <w:noProof/>
                <w:webHidden/>
              </w:rPr>
              <w:fldChar w:fldCharType="begin"/>
            </w:r>
            <w:r>
              <w:rPr>
                <w:noProof/>
                <w:webHidden/>
              </w:rPr>
              <w:instrText xml:space="preserve"> PAGEREF _Toc397679107 \h </w:instrText>
            </w:r>
            <w:r>
              <w:rPr>
                <w:noProof/>
                <w:webHidden/>
              </w:rPr>
            </w:r>
            <w:r>
              <w:rPr>
                <w:noProof/>
                <w:webHidden/>
              </w:rPr>
              <w:fldChar w:fldCharType="separate"/>
            </w:r>
            <w:r>
              <w:rPr>
                <w:noProof/>
                <w:webHidden/>
              </w:rPr>
              <w:t>38</w:t>
            </w:r>
            <w:r>
              <w:rPr>
                <w:noProof/>
                <w:webHidden/>
              </w:rPr>
              <w:fldChar w:fldCharType="end"/>
            </w:r>
          </w:hyperlink>
        </w:p>
        <w:p w:rsidR="003B0D0B" w:rsidRDefault="003B0D0B">
          <w:pPr>
            <w:pStyle w:val="TOC2"/>
            <w:tabs>
              <w:tab w:val="right" w:leader="dot" w:pos="10070"/>
            </w:tabs>
            <w:rPr>
              <w:noProof/>
            </w:rPr>
          </w:pPr>
          <w:hyperlink w:anchor="_Toc397679108" w:history="1">
            <w:r w:rsidRPr="00784BE8">
              <w:rPr>
                <w:rStyle w:val="Hyperlink"/>
                <w:noProof/>
              </w:rPr>
              <w:t>4.0 Build and Test Process RACI Matrix</w:t>
            </w:r>
            <w:r>
              <w:rPr>
                <w:noProof/>
                <w:webHidden/>
              </w:rPr>
              <w:tab/>
            </w:r>
            <w:r>
              <w:rPr>
                <w:noProof/>
                <w:webHidden/>
              </w:rPr>
              <w:fldChar w:fldCharType="begin"/>
            </w:r>
            <w:r>
              <w:rPr>
                <w:noProof/>
                <w:webHidden/>
              </w:rPr>
              <w:instrText xml:space="preserve"> PAGEREF _Toc397679108 \h </w:instrText>
            </w:r>
            <w:r>
              <w:rPr>
                <w:noProof/>
                <w:webHidden/>
              </w:rPr>
            </w:r>
            <w:r>
              <w:rPr>
                <w:noProof/>
                <w:webHidden/>
              </w:rPr>
              <w:fldChar w:fldCharType="separate"/>
            </w:r>
            <w:r>
              <w:rPr>
                <w:noProof/>
                <w:webHidden/>
              </w:rPr>
              <w:t>40</w:t>
            </w:r>
            <w:r>
              <w:rPr>
                <w:noProof/>
                <w:webHidden/>
              </w:rPr>
              <w:fldChar w:fldCharType="end"/>
            </w:r>
          </w:hyperlink>
        </w:p>
        <w:p w:rsidR="003B0D0B" w:rsidRDefault="003B0D0B">
          <w:pPr>
            <w:pStyle w:val="TOC1"/>
            <w:tabs>
              <w:tab w:val="right" w:leader="dot" w:pos="10070"/>
            </w:tabs>
            <w:rPr>
              <w:noProof/>
            </w:rPr>
          </w:pPr>
          <w:hyperlink w:anchor="_Toc397679109" w:history="1">
            <w:r w:rsidRPr="00784BE8">
              <w:rPr>
                <w:rStyle w:val="Hyperlink"/>
                <w:noProof/>
              </w:rPr>
              <w:t>Deployment Process</w:t>
            </w:r>
            <w:r>
              <w:rPr>
                <w:noProof/>
                <w:webHidden/>
              </w:rPr>
              <w:tab/>
            </w:r>
            <w:r>
              <w:rPr>
                <w:noProof/>
                <w:webHidden/>
              </w:rPr>
              <w:fldChar w:fldCharType="begin"/>
            </w:r>
            <w:r>
              <w:rPr>
                <w:noProof/>
                <w:webHidden/>
              </w:rPr>
              <w:instrText xml:space="preserve"> PAGEREF _Toc397679109 \h </w:instrText>
            </w:r>
            <w:r>
              <w:rPr>
                <w:noProof/>
                <w:webHidden/>
              </w:rPr>
            </w:r>
            <w:r>
              <w:rPr>
                <w:noProof/>
                <w:webHidden/>
              </w:rPr>
              <w:fldChar w:fldCharType="separate"/>
            </w:r>
            <w:r>
              <w:rPr>
                <w:noProof/>
                <w:webHidden/>
              </w:rPr>
              <w:t>41</w:t>
            </w:r>
            <w:r>
              <w:rPr>
                <w:noProof/>
                <w:webHidden/>
              </w:rPr>
              <w:fldChar w:fldCharType="end"/>
            </w:r>
          </w:hyperlink>
        </w:p>
        <w:p w:rsidR="003B0D0B" w:rsidRDefault="003B0D0B">
          <w:pPr>
            <w:pStyle w:val="TOC2"/>
            <w:tabs>
              <w:tab w:val="right" w:leader="dot" w:pos="10070"/>
            </w:tabs>
            <w:rPr>
              <w:noProof/>
            </w:rPr>
          </w:pPr>
          <w:hyperlink w:anchor="_Toc397679110" w:history="1">
            <w:r w:rsidRPr="00784BE8">
              <w:rPr>
                <w:rStyle w:val="Hyperlink"/>
                <w:noProof/>
              </w:rPr>
              <w:t>5.0 Deployment Process Flow</w:t>
            </w:r>
            <w:r>
              <w:rPr>
                <w:noProof/>
                <w:webHidden/>
              </w:rPr>
              <w:tab/>
            </w:r>
            <w:r>
              <w:rPr>
                <w:noProof/>
                <w:webHidden/>
              </w:rPr>
              <w:fldChar w:fldCharType="begin"/>
            </w:r>
            <w:r>
              <w:rPr>
                <w:noProof/>
                <w:webHidden/>
              </w:rPr>
              <w:instrText xml:space="preserve"> PAGEREF _Toc397679110 \h </w:instrText>
            </w:r>
            <w:r>
              <w:rPr>
                <w:noProof/>
                <w:webHidden/>
              </w:rPr>
            </w:r>
            <w:r>
              <w:rPr>
                <w:noProof/>
                <w:webHidden/>
              </w:rPr>
              <w:fldChar w:fldCharType="separate"/>
            </w:r>
            <w:r>
              <w:rPr>
                <w:noProof/>
                <w:webHidden/>
              </w:rPr>
              <w:t>41</w:t>
            </w:r>
            <w:r>
              <w:rPr>
                <w:noProof/>
                <w:webHidden/>
              </w:rPr>
              <w:fldChar w:fldCharType="end"/>
            </w:r>
          </w:hyperlink>
        </w:p>
        <w:p w:rsidR="003B0D0B" w:rsidRDefault="003B0D0B">
          <w:pPr>
            <w:pStyle w:val="TOC2"/>
            <w:tabs>
              <w:tab w:val="right" w:leader="dot" w:pos="10070"/>
            </w:tabs>
            <w:rPr>
              <w:noProof/>
            </w:rPr>
          </w:pPr>
          <w:hyperlink w:anchor="_Toc397679111" w:history="1">
            <w:r w:rsidRPr="00784BE8">
              <w:rPr>
                <w:rStyle w:val="Hyperlink"/>
                <w:noProof/>
              </w:rPr>
              <w:t>5.0 Deployment Process Activity Descriptions</w:t>
            </w:r>
            <w:r>
              <w:rPr>
                <w:noProof/>
                <w:webHidden/>
              </w:rPr>
              <w:tab/>
            </w:r>
            <w:r>
              <w:rPr>
                <w:noProof/>
                <w:webHidden/>
              </w:rPr>
              <w:fldChar w:fldCharType="begin"/>
            </w:r>
            <w:r>
              <w:rPr>
                <w:noProof/>
                <w:webHidden/>
              </w:rPr>
              <w:instrText xml:space="preserve"> PAGEREF _Toc397679111 \h </w:instrText>
            </w:r>
            <w:r>
              <w:rPr>
                <w:noProof/>
                <w:webHidden/>
              </w:rPr>
            </w:r>
            <w:r>
              <w:rPr>
                <w:noProof/>
                <w:webHidden/>
              </w:rPr>
              <w:fldChar w:fldCharType="separate"/>
            </w:r>
            <w:r>
              <w:rPr>
                <w:noProof/>
                <w:webHidden/>
              </w:rPr>
              <w:t>42</w:t>
            </w:r>
            <w:r>
              <w:rPr>
                <w:noProof/>
                <w:webHidden/>
              </w:rPr>
              <w:fldChar w:fldCharType="end"/>
            </w:r>
          </w:hyperlink>
        </w:p>
        <w:p w:rsidR="003B0D0B" w:rsidRDefault="003B0D0B">
          <w:pPr>
            <w:pStyle w:val="TOC2"/>
            <w:tabs>
              <w:tab w:val="right" w:leader="dot" w:pos="10070"/>
            </w:tabs>
            <w:rPr>
              <w:noProof/>
            </w:rPr>
          </w:pPr>
          <w:hyperlink w:anchor="_Toc397679112" w:history="1">
            <w:r w:rsidRPr="00784BE8">
              <w:rPr>
                <w:rStyle w:val="Hyperlink"/>
                <w:noProof/>
              </w:rPr>
              <w:t>5.0 Deployment Process RACI Matrix</w:t>
            </w:r>
            <w:r>
              <w:rPr>
                <w:noProof/>
                <w:webHidden/>
              </w:rPr>
              <w:tab/>
            </w:r>
            <w:r>
              <w:rPr>
                <w:noProof/>
                <w:webHidden/>
              </w:rPr>
              <w:fldChar w:fldCharType="begin"/>
            </w:r>
            <w:r>
              <w:rPr>
                <w:noProof/>
                <w:webHidden/>
              </w:rPr>
              <w:instrText xml:space="preserve"> PAGEREF _Toc397679112 \h </w:instrText>
            </w:r>
            <w:r>
              <w:rPr>
                <w:noProof/>
                <w:webHidden/>
              </w:rPr>
            </w:r>
            <w:r>
              <w:rPr>
                <w:noProof/>
                <w:webHidden/>
              </w:rPr>
              <w:fldChar w:fldCharType="separate"/>
            </w:r>
            <w:r>
              <w:rPr>
                <w:noProof/>
                <w:webHidden/>
              </w:rPr>
              <w:t>44</w:t>
            </w:r>
            <w:r>
              <w:rPr>
                <w:noProof/>
                <w:webHidden/>
              </w:rPr>
              <w:fldChar w:fldCharType="end"/>
            </w:r>
          </w:hyperlink>
        </w:p>
        <w:p w:rsidR="003B0D0B" w:rsidRDefault="003B0D0B">
          <w:pPr>
            <w:pStyle w:val="TOC1"/>
            <w:tabs>
              <w:tab w:val="right" w:leader="dot" w:pos="10070"/>
            </w:tabs>
            <w:rPr>
              <w:noProof/>
            </w:rPr>
          </w:pPr>
          <w:hyperlink w:anchor="_Toc397679113" w:history="1">
            <w:r w:rsidRPr="00784BE8">
              <w:rPr>
                <w:rStyle w:val="Hyperlink"/>
                <w:noProof/>
              </w:rPr>
              <w:t>Review and Close Process</w:t>
            </w:r>
            <w:r>
              <w:rPr>
                <w:noProof/>
                <w:webHidden/>
              </w:rPr>
              <w:tab/>
            </w:r>
            <w:r>
              <w:rPr>
                <w:noProof/>
                <w:webHidden/>
              </w:rPr>
              <w:fldChar w:fldCharType="begin"/>
            </w:r>
            <w:r>
              <w:rPr>
                <w:noProof/>
                <w:webHidden/>
              </w:rPr>
              <w:instrText xml:space="preserve"> PAGEREF _Toc397679113 \h </w:instrText>
            </w:r>
            <w:r>
              <w:rPr>
                <w:noProof/>
                <w:webHidden/>
              </w:rPr>
            </w:r>
            <w:r>
              <w:rPr>
                <w:noProof/>
                <w:webHidden/>
              </w:rPr>
              <w:fldChar w:fldCharType="separate"/>
            </w:r>
            <w:r>
              <w:rPr>
                <w:noProof/>
                <w:webHidden/>
              </w:rPr>
              <w:t>45</w:t>
            </w:r>
            <w:r>
              <w:rPr>
                <w:noProof/>
                <w:webHidden/>
              </w:rPr>
              <w:fldChar w:fldCharType="end"/>
            </w:r>
          </w:hyperlink>
        </w:p>
        <w:p w:rsidR="003B0D0B" w:rsidRDefault="003B0D0B">
          <w:pPr>
            <w:pStyle w:val="TOC2"/>
            <w:tabs>
              <w:tab w:val="right" w:leader="dot" w:pos="10070"/>
            </w:tabs>
            <w:rPr>
              <w:noProof/>
            </w:rPr>
          </w:pPr>
          <w:hyperlink w:anchor="_Toc397679114" w:history="1">
            <w:r w:rsidRPr="00784BE8">
              <w:rPr>
                <w:rStyle w:val="Hyperlink"/>
                <w:noProof/>
              </w:rPr>
              <w:t>6.0 Review and Close Process Flow</w:t>
            </w:r>
            <w:r>
              <w:rPr>
                <w:noProof/>
                <w:webHidden/>
              </w:rPr>
              <w:tab/>
            </w:r>
            <w:r>
              <w:rPr>
                <w:noProof/>
                <w:webHidden/>
              </w:rPr>
              <w:fldChar w:fldCharType="begin"/>
            </w:r>
            <w:r>
              <w:rPr>
                <w:noProof/>
                <w:webHidden/>
              </w:rPr>
              <w:instrText xml:space="preserve"> PAGEREF _Toc397679114 \h </w:instrText>
            </w:r>
            <w:r>
              <w:rPr>
                <w:noProof/>
                <w:webHidden/>
              </w:rPr>
            </w:r>
            <w:r>
              <w:rPr>
                <w:noProof/>
                <w:webHidden/>
              </w:rPr>
              <w:fldChar w:fldCharType="separate"/>
            </w:r>
            <w:r>
              <w:rPr>
                <w:noProof/>
                <w:webHidden/>
              </w:rPr>
              <w:t>45</w:t>
            </w:r>
            <w:r>
              <w:rPr>
                <w:noProof/>
                <w:webHidden/>
              </w:rPr>
              <w:fldChar w:fldCharType="end"/>
            </w:r>
          </w:hyperlink>
        </w:p>
        <w:p w:rsidR="003B0D0B" w:rsidRDefault="003B0D0B">
          <w:pPr>
            <w:pStyle w:val="TOC2"/>
            <w:tabs>
              <w:tab w:val="right" w:leader="dot" w:pos="10070"/>
            </w:tabs>
            <w:rPr>
              <w:noProof/>
            </w:rPr>
          </w:pPr>
          <w:hyperlink w:anchor="_Toc397679115" w:history="1">
            <w:r w:rsidRPr="00784BE8">
              <w:rPr>
                <w:rStyle w:val="Hyperlink"/>
                <w:noProof/>
              </w:rPr>
              <w:t>6.0 Review and Close Process Activity Descriptions</w:t>
            </w:r>
            <w:r>
              <w:rPr>
                <w:noProof/>
                <w:webHidden/>
              </w:rPr>
              <w:tab/>
            </w:r>
            <w:r>
              <w:rPr>
                <w:noProof/>
                <w:webHidden/>
              </w:rPr>
              <w:fldChar w:fldCharType="begin"/>
            </w:r>
            <w:r>
              <w:rPr>
                <w:noProof/>
                <w:webHidden/>
              </w:rPr>
              <w:instrText xml:space="preserve"> PAGEREF _Toc397679115 \h </w:instrText>
            </w:r>
            <w:r>
              <w:rPr>
                <w:noProof/>
                <w:webHidden/>
              </w:rPr>
            </w:r>
            <w:r>
              <w:rPr>
                <w:noProof/>
                <w:webHidden/>
              </w:rPr>
              <w:fldChar w:fldCharType="separate"/>
            </w:r>
            <w:r>
              <w:rPr>
                <w:noProof/>
                <w:webHidden/>
              </w:rPr>
              <w:t>46</w:t>
            </w:r>
            <w:r>
              <w:rPr>
                <w:noProof/>
                <w:webHidden/>
              </w:rPr>
              <w:fldChar w:fldCharType="end"/>
            </w:r>
          </w:hyperlink>
        </w:p>
        <w:p w:rsidR="003B0D0B" w:rsidRDefault="003B0D0B">
          <w:pPr>
            <w:pStyle w:val="TOC2"/>
            <w:tabs>
              <w:tab w:val="right" w:leader="dot" w:pos="10070"/>
            </w:tabs>
            <w:rPr>
              <w:noProof/>
            </w:rPr>
          </w:pPr>
          <w:hyperlink w:anchor="_Toc397679116" w:history="1">
            <w:r w:rsidRPr="00784BE8">
              <w:rPr>
                <w:rStyle w:val="Hyperlink"/>
                <w:noProof/>
              </w:rPr>
              <w:t>6.0 Review and Close Process RACI Matrix</w:t>
            </w:r>
            <w:r>
              <w:rPr>
                <w:noProof/>
                <w:webHidden/>
              </w:rPr>
              <w:tab/>
            </w:r>
            <w:r>
              <w:rPr>
                <w:noProof/>
                <w:webHidden/>
              </w:rPr>
              <w:fldChar w:fldCharType="begin"/>
            </w:r>
            <w:r>
              <w:rPr>
                <w:noProof/>
                <w:webHidden/>
              </w:rPr>
              <w:instrText xml:space="preserve"> PAGEREF _Toc397679116 \h </w:instrText>
            </w:r>
            <w:r>
              <w:rPr>
                <w:noProof/>
                <w:webHidden/>
              </w:rPr>
            </w:r>
            <w:r>
              <w:rPr>
                <w:noProof/>
                <w:webHidden/>
              </w:rPr>
              <w:fldChar w:fldCharType="separate"/>
            </w:r>
            <w:r>
              <w:rPr>
                <w:noProof/>
                <w:webHidden/>
              </w:rPr>
              <w:t>49</w:t>
            </w:r>
            <w:r>
              <w:rPr>
                <w:noProof/>
                <w:webHidden/>
              </w:rPr>
              <w:fldChar w:fldCharType="end"/>
            </w:r>
          </w:hyperlink>
        </w:p>
        <w:p w:rsidR="003B0D0B" w:rsidRDefault="003B0D0B">
          <w:pPr>
            <w:pStyle w:val="TOC1"/>
            <w:tabs>
              <w:tab w:val="right" w:leader="dot" w:pos="10070"/>
            </w:tabs>
            <w:rPr>
              <w:noProof/>
            </w:rPr>
          </w:pPr>
          <w:hyperlink w:anchor="_Toc397679117" w:history="1">
            <w:r w:rsidRPr="00784BE8">
              <w:rPr>
                <w:rStyle w:val="Hyperlink"/>
                <w:noProof/>
              </w:rPr>
              <w:t>Emergency Change Process</w:t>
            </w:r>
            <w:r>
              <w:rPr>
                <w:noProof/>
                <w:webHidden/>
              </w:rPr>
              <w:tab/>
            </w:r>
            <w:r>
              <w:rPr>
                <w:noProof/>
                <w:webHidden/>
              </w:rPr>
              <w:fldChar w:fldCharType="begin"/>
            </w:r>
            <w:r>
              <w:rPr>
                <w:noProof/>
                <w:webHidden/>
              </w:rPr>
              <w:instrText xml:space="preserve"> PAGEREF _Toc397679117 \h </w:instrText>
            </w:r>
            <w:r>
              <w:rPr>
                <w:noProof/>
                <w:webHidden/>
              </w:rPr>
            </w:r>
            <w:r>
              <w:rPr>
                <w:noProof/>
                <w:webHidden/>
              </w:rPr>
              <w:fldChar w:fldCharType="separate"/>
            </w:r>
            <w:r>
              <w:rPr>
                <w:noProof/>
                <w:webHidden/>
              </w:rPr>
              <w:t>50</w:t>
            </w:r>
            <w:r>
              <w:rPr>
                <w:noProof/>
                <w:webHidden/>
              </w:rPr>
              <w:fldChar w:fldCharType="end"/>
            </w:r>
          </w:hyperlink>
        </w:p>
        <w:p w:rsidR="003B0D0B" w:rsidRDefault="003B0D0B">
          <w:pPr>
            <w:pStyle w:val="TOC2"/>
            <w:tabs>
              <w:tab w:val="right" w:leader="dot" w:pos="10070"/>
            </w:tabs>
            <w:rPr>
              <w:noProof/>
            </w:rPr>
          </w:pPr>
          <w:hyperlink w:anchor="_Toc397679118" w:history="1">
            <w:r w:rsidRPr="00784BE8">
              <w:rPr>
                <w:rStyle w:val="Hyperlink"/>
                <w:noProof/>
              </w:rPr>
              <w:t>7.0 Emergency Change Process Flow</w:t>
            </w:r>
            <w:r>
              <w:rPr>
                <w:noProof/>
                <w:webHidden/>
              </w:rPr>
              <w:tab/>
            </w:r>
            <w:r>
              <w:rPr>
                <w:noProof/>
                <w:webHidden/>
              </w:rPr>
              <w:fldChar w:fldCharType="begin"/>
            </w:r>
            <w:r>
              <w:rPr>
                <w:noProof/>
                <w:webHidden/>
              </w:rPr>
              <w:instrText xml:space="preserve"> PAGEREF _Toc397679118 \h </w:instrText>
            </w:r>
            <w:r>
              <w:rPr>
                <w:noProof/>
                <w:webHidden/>
              </w:rPr>
            </w:r>
            <w:r>
              <w:rPr>
                <w:noProof/>
                <w:webHidden/>
              </w:rPr>
              <w:fldChar w:fldCharType="separate"/>
            </w:r>
            <w:r>
              <w:rPr>
                <w:noProof/>
                <w:webHidden/>
              </w:rPr>
              <w:t>50</w:t>
            </w:r>
            <w:r>
              <w:rPr>
                <w:noProof/>
                <w:webHidden/>
              </w:rPr>
              <w:fldChar w:fldCharType="end"/>
            </w:r>
          </w:hyperlink>
        </w:p>
        <w:p w:rsidR="003B0D0B" w:rsidRDefault="003B0D0B">
          <w:pPr>
            <w:pStyle w:val="TOC2"/>
            <w:tabs>
              <w:tab w:val="right" w:leader="dot" w:pos="10070"/>
            </w:tabs>
            <w:rPr>
              <w:noProof/>
            </w:rPr>
          </w:pPr>
          <w:hyperlink w:anchor="_Toc397679119" w:history="1">
            <w:r w:rsidRPr="00784BE8">
              <w:rPr>
                <w:rStyle w:val="Hyperlink"/>
                <w:noProof/>
              </w:rPr>
              <w:t>7.0 Emergency Change Process Activity Descriptions</w:t>
            </w:r>
            <w:r>
              <w:rPr>
                <w:noProof/>
                <w:webHidden/>
              </w:rPr>
              <w:tab/>
            </w:r>
            <w:r>
              <w:rPr>
                <w:noProof/>
                <w:webHidden/>
              </w:rPr>
              <w:fldChar w:fldCharType="begin"/>
            </w:r>
            <w:r>
              <w:rPr>
                <w:noProof/>
                <w:webHidden/>
              </w:rPr>
              <w:instrText xml:space="preserve"> PAGEREF _Toc397679119 \h </w:instrText>
            </w:r>
            <w:r>
              <w:rPr>
                <w:noProof/>
                <w:webHidden/>
              </w:rPr>
            </w:r>
            <w:r>
              <w:rPr>
                <w:noProof/>
                <w:webHidden/>
              </w:rPr>
              <w:fldChar w:fldCharType="separate"/>
            </w:r>
            <w:r>
              <w:rPr>
                <w:noProof/>
                <w:webHidden/>
              </w:rPr>
              <w:t>51</w:t>
            </w:r>
            <w:r>
              <w:rPr>
                <w:noProof/>
                <w:webHidden/>
              </w:rPr>
              <w:fldChar w:fldCharType="end"/>
            </w:r>
          </w:hyperlink>
        </w:p>
        <w:p w:rsidR="003B0D0B" w:rsidRDefault="003B0D0B">
          <w:pPr>
            <w:pStyle w:val="TOC2"/>
            <w:tabs>
              <w:tab w:val="right" w:leader="dot" w:pos="10070"/>
            </w:tabs>
            <w:rPr>
              <w:noProof/>
            </w:rPr>
          </w:pPr>
          <w:hyperlink w:anchor="_Toc397679120" w:history="1">
            <w:r w:rsidRPr="00784BE8">
              <w:rPr>
                <w:rStyle w:val="Hyperlink"/>
                <w:noProof/>
              </w:rPr>
              <w:t>7.0 Emergency Change Process RACI Matrix</w:t>
            </w:r>
            <w:r>
              <w:rPr>
                <w:noProof/>
                <w:webHidden/>
              </w:rPr>
              <w:tab/>
            </w:r>
            <w:r>
              <w:rPr>
                <w:noProof/>
                <w:webHidden/>
              </w:rPr>
              <w:fldChar w:fldCharType="begin"/>
            </w:r>
            <w:r>
              <w:rPr>
                <w:noProof/>
                <w:webHidden/>
              </w:rPr>
              <w:instrText xml:space="preserve"> PAGEREF _Toc397679120 \h </w:instrText>
            </w:r>
            <w:r>
              <w:rPr>
                <w:noProof/>
                <w:webHidden/>
              </w:rPr>
            </w:r>
            <w:r>
              <w:rPr>
                <w:noProof/>
                <w:webHidden/>
              </w:rPr>
              <w:fldChar w:fldCharType="separate"/>
            </w:r>
            <w:r>
              <w:rPr>
                <w:noProof/>
                <w:webHidden/>
              </w:rPr>
              <w:t>58</w:t>
            </w:r>
            <w:r>
              <w:rPr>
                <w:noProof/>
                <w:webHidden/>
              </w:rPr>
              <w:fldChar w:fldCharType="end"/>
            </w:r>
          </w:hyperlink>
        </w:p>
        <w:p w:rsidR="003B0D0B" w:rsidRDefault="003B0D0B">
          <w:pPr>
            <w:pStyle w:val="TOC1"/>
            <w:tabs>
              <w:tab w:val="right" w:leader="dot" w:pos="10070"/>
            </w:tabs>
            <w:rPr>
              <w:noProof/>
            </w:rPr>
          </w:pPr>
          <w:hyperlink w:anchor="_Toc397679121" w:history="1">
            <w:r w:rsidRPr="00784BE8">
              <w:rPr>
                <w:rStyle w:val="Hyperlink"/>
                <w:noProof/>
              </w:rPr>
              <w:t>Standard Change Process</w:t>
            </w:r>
            <w:r>
              <w:rPr>
                <w:noProof/>
                <w:webHidden/>
              </w:rPr>
              <w:tab/>
            </w:r>
            <w:r>
              <w:rPr>
                <w:noProof/>
                <w:webHidden/>
              </w:rPr>
              <w:fldChar w:fldCharType="begin"/>
            </w:r>
            <w:r>
              <w:rPr>
                <w:noProof/>
                <w:webHidden/>
              </w:rPr>
              <w:instrText xml:space="preserve"> PAGEREF _Toc397679121 \h </w:instrText>
            </w:r>
            <w:r>
              <w:rPr>
                <w:noProof/>
                <w:webHidden/>
              </w:rPr>
            </w:r>
            <w:r>
              <w:rPr>
                <w:noProof/>
                <w:webHidden/>
              </w:rPr>
              <w:fldChar w:fldCharType="separate"/>
            </w:r>
            <w:r>
              <w:rPr>
                <w:noProof/>
                <w:webHidden/>
              </w:rPr>
              <w:t>60</w:t>
            </w:r>
            <w:r>
              <w:rPr>
                <w:noProof/>
                <w:webHidden/>
              </w:rPr>
              <w:fldChar w:fldCharType="end"/>
            </w:r>
          </w:hyperlink>
        </w:p>
        <w:p w:rsidR="003B0D0B" w:rsidRDefault="003B0D0B">
          <w:pPr>
            <w:pStyle w:val="TOC2"/>
            <w:tabs>
              <w:tab w:val="right" w:leader="dot" w:pos="10070"/>
            </w:tabs>
            <w:rPr>
              <w:noProof/>
            </w:rPr>
          </w:pPr>
          <w:hyperlink w:anchor="_Toc397679122" w:history="1">
            <w:r w:rsidRPr="00784BE8">
              <w:rPr>
                <w:rStyle w:val="Hyperlink"/>
                <w:noProof/>
              </w:rPr>
              <w:t>8.0 Standard Change Process Flow</w:t>
            </w:r>
            <w:r>
              <w:rPr>
                <w:noProof/>
                <w:webHidden/>
              </w:rPr>
              <w:tab/>
            </w:r>
            <w:r>
              <w:rPr>
                <w:noProof/>
                <w:webHidden/>
              </w:rPr>
              <w:fldChar w:fldCharType="begin"/>
            </w:r>
            <w:r>
              <w:rPr>
                <w:noProof/>
                <w:webHidden/>
              </w:rPr>
              <w:instrText xml:space="preserve"> PAGEREF _Toc397679122 \h </w:instrText>
            </w:r>
            <w:r>
              <w:rPr>
                <w:noProof/>
                <w:webHidden/>
              </w:rPr>
            </w:r>
            <w:r>
              <w:rPr>
                <w:noProof/>
                <w:webHidden/>
              </w:rPr>
              <w:fldChar w:fldCharType="separate"/>
            </w:r>
            <w:r>
              <w:rPr>
                <w:noProof/>
                <w:webHidden/>
              </w:rPr>
              <w:t>60</w:t>
            </w:r>
            <w:r>
              <w:rPr>
                <w:noProof/>
                <w:webHidden/>
              </w:rPr>
              <w:fldChar w:fldCharType="end"/>
            </w:r>
          </w:hyperlink>
        </w:p>
        <w:p w:rsidR="003B0D0B" w:rsidRDefault="003B0D0B">
          <w:pPr>
            <w:pStyle w:val="TOC2"/>
            <w:tabs>
              <w:tab w:val="right" w:leader="dot" w:pos="10070"/>
            </w:tabs>
            <w:rPr>
              <w:noProof/>
            </w:rPr>
          </w:pPr>
          <w:hyperlink w:anchor="_Toc397679123" w:history="1">
            <w:r w:rsidRPr="00784BE8">
              <w:rPr>
                <w:rStyle w:val="Hyperlink"/>
                <w:noProof/>
              </w:rPr>
              <w:t>8.0 Standard Change Process Activity Descriptions</w:t>
            </w:r>
            <w:r>
              <w:rPr>
                <w:noProof/>
                <w:webHidden/>
              </w:rPr>
              <w:tab/>
            </w:r>
            <w:r>
              <w:rPr>
                <w:noProof/>
                <w:webHidden/>
              </w:rPr>
              <w:fldChar w:fldCharType="begin"/>
            </w:r>
            <w:r>
              <w:rPr>
                <w:noProof/>
                <w:webHidden/>
              </w:rPr>
              <w:instrText xml:space="preserve"> PAGEREF _Toc397679123 \h </w:instrText>
            </w:r>
            <w:r>
              <w:rPr>
                <w:noProof/>
                <w:webHidden/>
              </w:rPr>
            </w:r>
            <w:r>
              <w:rPr>
                <w:noProof/>
                <w:webHidden/>
              </w:rPr>
              <w:fldChar w:fldCharType="separate"/>
            </w:r>
            <w:r>
              <w:rPr>
                <w:noProof/>
                <w:webHidden/>
              </w:rPr>
              <w:t>61</w:t>
            </w:r>
            <w:r>
              <w:rPr>
                <w:noProof/>
                <w:webHidden/>
              </w:rPr>
              <w:fldChar w:fldCharType="end"/>
            </w:r>
          </w:hyperlink>
        </w:p>
        <w:p w:rsidR="003B0D0B" w:rsidRDefault="003B0D0B">
          <w:pPr>
            <w:pStyle w:val="TOC2"/>
            <w:tabs>
              <w:tab w:val="right" w:leader="dot" w:pos="10070"/>
            </w:tabs>
            <w:rPr>
              <w:noProof/>
            </w:rPr>
          </w:pPr>
          <w:hyperlink w:anchor="_Toc397679124" w:history="1">
            <w:r w:rsidRPr="00784BE8">
              <w:rPr>
                <w:rStyle w:val="Hyperlink"/>
                <w:noProof/>
              </w:rPr>
              <w:t>8.0 Standard Change Process RACI Matrix</w:t>
            </w:r>
            <w:r>
              <w:rPr>
                <w:noProof/>
                <w:webHidden/>
              </w:rPr>
              <w:tab/>
            </w:r>
            <w:r>
              <w:rPr>
                <w:noProof/>
                <w:webHidden/>
              </w:rPr>
              <w:fldChar w:fldCharType="begin"/>
            </w:r>
            <w:r>
              <w:rPr>
                <w:noProof/>
                <w:webHidden/>
              </w:rPr>
              <w:instrText xml:space="preserve"> PAGEREF _Toc397679124 \h </w:instrText>
            </w:r>
            <w:r>
              <w:rPr>
                <w:noProof/>
                <w:webHidden/>
              </w:rPr>
            </w:r>
            <w:r>
              <w:rPr>
                <w:noProof/>
                <w:webHidden/>
              </w:rPr>
              <w:fldChar w:fldCharType="separate"/>
            </w:r>
            <w:r>
              <w:rPr>
                <w:noProof/>
                <w:webHidden/>
              </w:rPr>
              <w:t>64</w:t>
            </w:r>
            <w:r>
              <w:rPr>
                <w:noProof/>
                <w:webHidden/>
              </w:rPr>
              <w:fldChar w:fldCharType="end"/>
            </w:r>
          </w:hyperlink>
        </w:p>
        <w:p w:rsidR="003B0D0B" w:rsidRDefault="003B0D0B">
          <w:pPr>
            <w:pStyle w:val="TOC1"/>
            <w:tabs>
              <w:tab w:val="right" w:leader="dot" w:pos="10070"/>
            </w:tabs>
            <w:rPr>
              <w:noProof/>
            </w:rPr>
          </w:pPr>
          <w:hyperlink w:anchor="_Toc397679125" w:history="1">
            <w:r w:rsidRPr="00784BE8">
              <w:rPr>
                <w:rStyle w:val="Hyperlink"/>
                <w:noProof/>
              </w:rPr>
              <w:t>Process Performance Reports</w:t>
            </w:r>
            <w:r>
              <w:rPr>
                <w:noProof/>
                <w:webHidden/>
              </w:rPr>
              <w:tab/>
            </w:r>
            <w:r>
              <w:rPr>
                <w:noProof/>
                <w:webHidden/>
              </w:rPr>
              <w:fldChar w:fldCharType="begin"/>
            </w:r>
            <w:r>
              <w:rPr>
                <w:noProof/>
                <w:webHidden/>
              </w:rPr>
              <w:instrText xml:space="preserve"> PAGEREF _Toc397679125 \h </w:instrText>
            </w:r>
            <w:r>
              <w:rPr>
                <w:noProof/>
                <w:webHidden/>
              </w:rPr>
            </w:r>
            <w:r>
              <w:rPr>
                <w:noProof/>
                <w:webHidden/>
              </w:rPr>
              <w:fldChar w:fldCharType="separate"/>
            </w:r>
            <w:r>
              <w:rPr>
                <w:noProof/>
                <w:webHidden/>
              </w:rPr>
              <w:t>65</w:t>
            </w:r>
            <w:r>
              <w:rPr>
                <w:noProof/>
                <w:webHidden/>
              </w:rPr>
              <w:fldChar w:fldCharType="end"/>
            </w:r>
          </w:hyperlink>
        </w:p>
        <w:p w:rsidR="003B0D0B" w:rsidRDefault="003B0D0B">
          <w:pPr>
            <w:pStyle w:val="TOC2"/>
            <w:tabs>
              <w:tab w:val="right" w:leader="dot" w:pos="10070"/>
            </w:tabs>
            <w:rPr>
              <w:noProof/>
            </w:rPr>
          </w:pPr>
          <w:hyperlink w:anchor="_Toc397679126" w:history="1">
            <w:r w:rsidRPr="00784BE8">
              <w:rPr>
                <w:rStyle w:val="Hyperlink"/>
                <w:noProof/>
              </w:rPr>
              <w:t>Senior Management Reports</w:t>
            </w:r>
            <w:r>
              <w:rPr>
                <w:noProof/>
                <w:webHidden/>
              </w:rPr>
              <w:tab/>
            </w:r>
            <w:r>
              <w:rPr>
                <w:noProof/>
                <w:webHidden/>
              </w:rPr>
              <w:fldChar w:fldCharType="begin"/>
            </w:r>
            <w:r>
              <w:rPr>
                <w:noProof/>
                <w:webHidden/>
              </w:rPr>
              <w:instrText xml:space="preserve"> PAGEREF _Toc397679126 \h </w:instrText>
            </w:r>
            <w:r>
              <w:rPr>
                <w:noProof/>
                <w:webHidden/>
              </w:rPr>
            </w:r>
            <w:r>
              <w:rPr>
                <w:noProof/>
                <w:webHidden/>
              </w:rPr>
              <w:fldChar w:fldCharType="separate"/>
            </w:r>
            <w:r>
              <w:rPr>
                <w:noProof/>
                <w:webHidden/>
              </w:rPr>
              <w:t>65</w:t>
            </w:r>
            <w:r>
              <w:rPr>
                <w:noProof/>
                <w:webHidden/>
              </w:rPr>
              <w:fldChar w:fldCharType="end"/>
            </w:r>
          </w:hyperlink>
        </w:p>
        <w:p w:rsidR="003B0D0B" w:rsidRDefault="003B0D0B">
          <w:pPr>
            <w:pStyle w:val="TOC2"/>
            <w:tabs>
              <w:tab w:val="right" w:leader="dot" w:pos="10070"/>
            </w:tabs>
            <w:rPr>
              <w:noProof/>
            </w:rPr>
          </w:pPr>
          <w:hyperlink w:anchor="_Toc397679127" w:history="1">
            <w:r w:rsidRPr="00784BE8">
              <w:rPr>
                <w:rStyle w:val="Hyperlink"/>
                <w:noProof/>
              </w:rPr>
              <w:t>Report Structure</w:t>
            </w:r>
            <w:r>
              <w:rPr>
                <w:noProof/>
                <w:webHidden/>
              </w:rPr>
              <w:tab/>
            </w:r>
            <w:r>
              <w:rPr>
                <w:noProof/>
                <w:webHidden/>
              </w:rPr>
              <w:fldChar w:fldCharType="begin"/>
            </w:r>
            <w:r>
              <w:rPr>
                <w:noProof/>
                <w:webHidden/>
              </w:rPr>
              <w:instrText xml:space="preserve"> PAGEREF _Toc397679127 \h </w:instrText>
            </w:r>
            <w:r>
              <w:rPr>
                <w:noProof/>
                <w:webHidden/>
              </w:rPr>
            </w:r>
            <w:r>
              <w:rPr>
                <w:noProof/>
                <w:webHidden/>
              </w:rPr>
              <w:fldChar w:fldCharType="separate"/>
            </w:r>
            <w:r>
              <w:rPr>
                <w:noProof/>
                <w:webHidden/>
              </w:rPr>
              <w:t>65</w:t>
            </w:r>
            <w:r>
              <w:rPr>
                <w:noProof/>
                <w:webHidden/>
              </w:rPr>
              <w:fldChar w:fldCharType="end"/>
            </w:r>
          </w:hyperlink>
        </w:p>
        <w:p w:rsidR="003B0D0B" w:rsidRDefault="003B0D0B">
          <w:pPr>
            <w:pStyle w:val="TOC2"/>
            <w:tabs>
              <w:tab w:val="right" w:leader="dot" w:pos="10070"/>
            </w:tabs>
            <w:rPr>
              <w:noProof/>
            </w:rPr>
          </w:pPr>
          <w:hyperlink w:anchor="_Toc397679128" w:history="1">
            <w:r w:rsidRPr="00784BE8">
              <w:rPr>
                <w:rStyle w:val="Hyperlink"/>
                <w:noProof/>
              </w:rPr>
              <w:t>Middle Management Report</w:t>
            </w:r>
            <w:r>
              <w:rPr>
                <w:noProof/>
                <w:webHidden/>
              </w:rPr>
              <w:tab/>
            </w:r>
            <w:r>
              <w:rPr>
                <w:noProof/>
                <w:webHidden/>
              </w:rPr>
              <w:fldChar w:fldCharType="begin"/>
            </w:r>
            <w:r>
              <w:rPr>
                <w:noProof/>
                <w:webHidden/>
              </w:rPr>
              <w:instrText xml:space="preserve"> PAGEREF _Toc397679128 \h </w:instrText>
            </w:r>
            <w:r>
              <w:rPr>
                <w:noProof/>
                <w:webHidden/>
              </w:rPr>
            </w:r>
            <w:r>
              <w:rPr>
                <w:noProof/>
                <w:webHidden/>
              </w:rPr>
              <w:fldChar w:fldCharType="separate"/>
            </w:r>
            <w:r>
              <w:rPr>
                <w:noProof/>
                <w:webHidden/>
              </w:rPr>
              <w:t>66</w:t>
            </w:r>
            <w:r>
              <w:rPr>
                <w:noProof/>
                <w:webHidden/>
              </w:rPr>
              <w:fldChar w:fldCharType="end"/>
            </w:r>
          </w:hyperlink>
        </w:p>
        <w:p w:rsidR="003B0D0B" w:rsidRDefault="003B0D0B">
          <w:pPr>
            <w:pStyle w:val="TOC2"/>
            <w:tabs>
              <w:tab w:val="right" w:leader="dot" w:pos="10070"/>
            </w:tabs>
            <w:rPr>
              <w:noProof/>
            </w:rPr>
          </w:pPr>
          <w:hyperlink w:anchor="_Toc397679129" w:history="1">
            <w:r w:rsidRPr="00784BE8">
              <w:rPr>
                <w:rStyle w:val="Hyperlink"/>
                <w:noProof/>
              </w:rPr>
              <w:t>Report Structure</w:t>
            </w:r>
            <w:r>
              <w:rPr>
                <w:noProof/>
                <w:webHidden/>
              </w:rPr>
              <w:tab/>
            </w:r>
            <w:r>
              <w:rPr>
                <w:noProof/>
                <w:webHidden/>
              </w:rPr>
              <w:fldChar w:fldCharType="begin"/>
            </w:r>
            <w:r>
              <w:rPr>
                <w:noProof/>
                <w:webHidden/>
              </w:rPr>
              <w:instrText xml:space="preserve"> PAGEREF _Toc397679129 \h </w:instrText>
            </w:r>
            <w:r>
              <w:rPr>
                <w:noProof/>
                <w:webHidden/>
              </w:rPr>
            </w:r>
            <w:r>
              <w:rPr>
                <w:noProof/>
                <w:webHidden/>
              </w:rPr>
              <w:fldChar w:fldCharType="separate"/>
            </w:r>
            <w:r>
              <w:rPr>
                <w:noProof/>
                <w:webHidden/>
              </w:rPr>
              <w:t>66</w:t>
            </w:r>
            <w:r>
              <w:rPr>
                <w:noProof/>
                <w:webHidden/>
              </w:rPr>
              <w:fldChar w:fldCharType="end"/>
            </w:r>
          </w:hyperlink>
        </w:p>
        <w:p w:rsidR="003B0D0B" w:rsidRDefault="003B0D0B">
          <w:pPr>
            <w:pStyle w:val="TOC2"/>
            <w:tabs>
              <w:tab w:val="right" w:leader="dot" w:pos="10070"/>
            </w:tabs>
            <w:rPr>
              <w:noProof/>
            </w:rPr>
          </w:pPr>
          <w:hyperlink w:anchor="_Toc397679130" w:history="1">
            <w:r w:rsidRPr="00784BE8">
              <w:rPr>
                <w:rStyle w:val="Hyperlink"/>
                <w:noProof/>
              </w:rPr>
              <w:t>Stakeholder Reports</w:t>
            </w:r>
            <w:r>
              <w:rPr>
                <w:noProof/>
                <w:webHidden/>
              </w:rPr>
              <w:tab/>
            </w:r>
            <w:r>
              <w:rPr>
                <w:noProof/>
                <w:webHidden/>
              </w:rPr>
              <w:fldChar w:fldCharType="begin"/>
            </w:r>
            <w:r>
              <w:rPr>
                <w:noProof/>
                <w:webHidden/>
              </w:rPr>
              <w:instrText xml:space="preserve"> PAGEREF _Toc397679130 \h </w:instrText>
            </w:r>
            <w:r>
              <w:rPr>
                <w:noProof/>
                <w:webHidden/>
              </w:rPr>
            </w:r>
            <w:r>
              <w:rPr>
                <w:noProof/>
                <w:webHidden/>
              </w:rPr>
              <w:fldChar w:fldCharType="separate"/>
            </w:r>
            <w:r>
              <w:rPr>
                <w:noProof/>
                <w:webHidden/>
              </w:rPr>
              <w:t>66</w:t>
            </w:r>
            <w:r>
              <w:rPr>
                <w:noProof/>
                <w:webHidden/>
              </w:rPr>
              <w:fldChar w:fldCharType="end"/>
            </w:r>
          </w:hyperlink>
        </w:p>
        <w:p w:rsidR="003B0D0B" w:rsidRDefault="003B0D0B">
          <w:pPr>
            <w:pStyle w:val="TOC2"/>
            <w:tabs>
              <w:tab w:val="right" w:leader="dot" w:pos="10070"/>
            </w:tabs>
            <w:rPr>
              <w:noProof/>
            </w:rPr>
          </w:pPr>
          <w:hyperlink w:anchor="_Toc397679131" w:history="1">
            <w:r w:rsidRPr="00784BE8">
              <w:rPr>
                <w:rStyle w:val="Hyperlink"/>
                <w:noProof/>
              </w:rPr>
              <w:t>Report Structure</w:t>
            </w:r>
            <w:r>
              <w:rPr>
                <w:noProof/>
                <w:webHidden/>
              </w:rPr>
              <w:tab/>
            </w:r>
            <w:r>
              <w:rPr>
                <w:noProof/>
                <w:webHidden/>
              </w:rPr>
              <w:fldChar w:fldCharType="begin"/>
            </w:r>
            <w:r>
              <w:rPr>
                <w:noProof/>
                <w:webHidden/>
              </w:rPr>
              <w:instrText xml:space="preserve"> PAGEREF _Toc397679131 \h </w:instrText>
            </w:r>
            <w:r>
              <w:rPr>
                <w:noProof/>
                <w:webHidden/>
              </w:rPr>
            </w:r>
            <w:r>
              <w:rPr>
                <w:noProof/>
                <w:webHidden/>
              </w:rPr>
              <w:fldChar w:fldCharType="separate"/>
            </w:r>
            <w:r>
              <w:rPr>
                <w:noProof/>
                <w:webHidden/>
              </w:rPr>
              <w:t>67</w:t>
            </w:r>
            <w:r>
              <w:rPr>
                <w:noProof/>
                <w:webHidden/>
              </w:rPr>
              <w:fldChar w:fldCharType="end"/>
            </w:r>
          </w:hyperlink>
        </w:p>
        <w:p w:rsidR="003B0D0B" w:rsidRDefault="003B0D0B">
          <w:pPr>
            <w:pStyle w:val="TOC1"/>
            <w:tabs>
              <w:tab w:val="right" w:leader="dot" w:pos="10070"/>
            </w:tabs>
            <w:rPr>
              <w:noProof/>
            </w:rPr>
          </w:pPr>
          <w:hyperlink w:anchor="_Toc397679132" w:history="1">
            <w:r w:rsidRPr="00784BE8">
              <w:rPr>
                <w:rStyle w:val="Hyperlink"/>
                <w:noProof/>
              </w:rPr>
              <w:t>Critical Success Factors and Key Performance Indicators</w:t>
            </w:r>
            <w:r>
              <w:rPr>
                <w:noProof/>
                <w:webHidden/>
              </w:rPr>
              <w:tab/>
            </w:r>
            <w:r>
              <w:rPr>
                <w:noProof/>
                <w:webHidden/>
              </w:rPr>
              <w:fldChar w:fldCharType="begin"/>
            </w:r>
            <w:r>
              <w:rPr>
                <w:noProof/>
                <w:webHidden/>
              </w:rPr>
              <w:instrText xml:space="preserve"> PAGEREF _Toc397679132 \h </w:instrText>
            </w:r>
            <w:r>
              <w:rPr>
                <w:noProof/>
                <w:webHidden/>
              </w:rPr>
            </w:r>
            <w:r>
              <w:rPr>
                <w:noProof/>
                <w:webHidden/>
              </w:rPr>
              <w:fldChar w:fldCharType="separate"/>
            </w:r>
            <w:r>
              <w:rPr>
                <w:noProof/>
                <w:webHidden/>
              </w:rPr>
              <w:t>68</w:t>
            </w:r>
            <w:r>
              <w:rPr>
                <w:noProof/>
                <w:webHidden/>
              </w:rPr>
              <w:fldChar w:fldCharType="end"/>
            </w:r>
          </w:hyperlink>
        </w:p>
        <w:p w:rsidR="003B0D0B" w:rsidRDefault="003B0D0B">
          <w:pPr>
            <w:pStyle w:val="TOC1"/>
            <w:tabs>
              <w:tab w:val="right" w:leader="dot" w:pos="10070"/>
            </w:tabs>
            <w:rPr>
              <w:noProof/>
            </w:rPr>
          </w:pPr>
          <w:hyperlink w:anchor="_Toc397679133" w:history="1">
            <w:r w:rsidRPr="00784BE8">
              <w:rPr>
                <w:rStyle w:val="Hyperlink"/>
                <w:noProof/>
              </w:rPr>
              <w:t>Change Types Explained</w:t>
            </w:r>
            <w:r>
              <w:rPr>
                <w:noProof/>
                <w:webHidden/>
              </w:rPr>
              <w:tab/>
            </w:r>
            <w:r>
              <w:rPr>
                <w:noProof/>
                <w:webHidden/>
              </w:rPr>
              <w:fldChar w:fldCharType="begin"/>
            </w:r>
            <w:r>
              <w:rPr>
                <w:noProof/>
                <w:webHidden/>
              </w:rPr>
              <w:instrText xml:space="preserve"> PAGEREF _Toc397679133 \h </w:instrText>
            </w:r>
            <w:r>
              <w:rPr>
                <w:noProof/>
                <w:webHidden/>
              </w:rPr>
            </w:r>
            <w:r>
              <w:rPr>
                <w:noProof/>
                <w:webHidden/>
              </w:rPr>
              <w:fldChar w:fldCharType="separate"/>
            </w:r>
            <w:r>
              <w:rPr>
                <w:noProof/>
                <w:webHidden/>
              </w:rPr>
              <w:t>69</w:t>
            </w:r>
            <w:r>
              <w:rPr>
                <w:noProof/>
                <w:webHidden/>
              </w:rPr>
              <w:fldChar w:fldCharType="end"/>
            </w:r>
          </w:hyperlink>
        </w:p>
        <w:p w:rsidR="003B0D0B" w:rsidRDefault="003B0D0B">
          <w:pPr>
            <w:pStyle w:val="TOC2"/>
            <w:tabs>
              <w:tab w:val="right" w:leader="dot" w:pos="10070"/>
            </w:tabs>
            <w:rPr>
              <w:noProof/>
            </w:rPr>
          </w:pPr>
          <w:hyperlink w:anchor="_Toc397679134" w:history="1">
            <w:r w:rsidRPr="00784BE8">
              <w:rPr>
                <w:rStyle w:val="Hyperlink"/>
                <w:noProof/>
              </w:rPr>
              <w:t>Standard Change</w:t>
            </w:r>
            <w:r>
              <w:rPr>
                <w:noProof/>
                <w:webHidden/>
              </w:rPr>
              <w:tab/>
            </w:r>
            <w:r>
              <w:rPr>
                <w:noProof/>
                <w:webHidden/>
              </w:rPr>
              <w:fldChar w:fldCharType="begin"/>
            </w:r>
            <w:r>
              <w:rPr>
                <w:noProof/>
                <w:webHidden/>
              </w:rPr>
              <w:instrText xml:space="preserve"> PAGEREF _Toc397679134 \h </w:instrText>
            </w:r>
            <w:r>
              <w:rPr>
                <w:noProof/>
                <w:webHidden/>
              </w:rPr>
            </w:r>
            <w:r>
              <w:rPr>
                <w:noProof/>
                <w:webHidden/>
              </w:rPr>
              <w:fldChar w:fldCharType="separate"/>
            </w:r>
            <w:r>
              <w:rPr>
                <w:noProof/>
                <w:webHidden/>
              </w:rPr>
              <w:t>69</w:t>
            </w:r>
            <w:r>
              <w:rPr>
                <w:noProof/>
                <w:webHidden/>
              </w:rPr>
              <w:fldChar w:fldCharType="end"/>
            </w:r>
          </w:hyperlink>
        </w:p>
        <w:p w:rsidR="003B0D0B" w:rsidRDefault="003B0D0B">
          <w:pPr>
            <w:pStyle w:val="TOC2"/>
            <w:tabs>
              <w:tab w:val="right" w:leader="dot" w:pos="10070"/>
            </w:tabs>
            <w:rPr>
              <w:noProof/>
            </w:rPr>
          </w:pPr>
          <w:hyperlink w:anchor="_Toc397679135" w:history="1">
            <w:r w:rsidRPr="00784BE8">
              <w:rPr>
                <w:rStyle w:val="Hyperlink"/>
                <w:noProof/>
              </w:rPr>
              <w:t>Normal Change</w:t>
            </w:r>
            <w:r>
              <w:rPr>
                <w:noProof/>
                <w:webHidden/>
              </w:rPr>
              <w:tab/>
            </w:r>
            <w:r>
              <w:rPr>
                <w:noProof/>
                <w:webHidden/>
              </w:rPr>
              <w:fldChar w:fldCharType="begin"/>
            </w:r>
            <w:r>
              <w:rPr>
                <w:noProof/>
                <w:webHidden/>
              </w:rPr>
              <w:instrText xml:space="preserve"> PAGEREF _Toc397679135 \h </w:instrText>
            </w:r>
            <w:r>
              <w:rPr>
                <w:noProof/>
                <w:webHidden/>
              </w:rPr>
            </w:r>
            <w:r>
              <w:rPr>
                <w:noProof/>
                <w:webHidden/>
              </w:rPr>
              <w:fldChar w:fldCharType="separate"/>
            </w:r>
            <w:r>
              <w:rPr>
                <w:noProof/>
                <w:webHidden/>
              </w:rPr>
              <w:t>70</w:t>
            </w:r>
            <w:r>
              <w:rPr>
                <w:noProof/>
                <w:webHidden/>
              </w:rPr>
              <w:fldChar w:fldCharType="end"/>
            </w:r>
          </w:hyperlink>
        </w:p>
        <w:p w:rsidR="003B0D0B" w:rsidRDefault="003B0D0B">
          <w:pPr>
            <w:pStyle w:val="TOC2"/>
            <w:tabs>
              <w:tab w:val="right" w:leader="dot" w:pos="10070"/>
            </w:tabs>
            <w:rPr>
              <w:noProof/>
            </w:rPr>
          </w:pPr>
          <w:hyperlink w:anchor="_Toc397679136" w:history="1">
            <w:r w:rsidRPr="00784BE8">
              <w:rPr>
                <w:rStyle w:val="Hyperlink"/>
                <w:noProof/>
              </w:rPr>
              <w:t>Emergency Change</w:t>
            </w:r>
            <w:r>
              <w:rPr>
                <w:noProof/>
                <w:webHidden/>
              </w:rPr>
              <w:tab/>
            </w:r>
            <w:r>
              <w:rPr>
                <w:noProof/>
                <w:webHidden/>
              </w:rPr>
              <w:fldChar w:fldCharType="begin"/>
            </w:r>
            <w:r>
              <w:rPr>
                <w:noProof/>
                <w:webHidden/>
              </w:rPr>
              <w:instrText xml:space="preserve"> PAGEREF _Toc397679136 \h </w:instrText>
            </w:r>
            <w:r>
              <w:rPr>
                <w:noProof/>
                <w:webHidden/>
              </w:rPr>
            </w:r>
            <w:r>
              <w:rPr>
                <w:noProof/>
                <w:webHidden/>
              </w:rPr>
              <w:fldChar w:fldCharType="separate"/>
            </w:r>
            <w:r>
              <w:rPr>
                <w:noProof/>
                <w:webHidden/>
              </w:rPr>
              <w:t>70</w:t>
            </w:r>
            <w:r>
              <w:rPr>
                <w:noProof/>
                <w:webHidden/>
              </w:rPr>
              <w:fldChar w:fldCharType="end"/>
            </w:r>
          </w:hyperlink>
        </w:p>
        <w:p w:rsidR="003B0D0B" w:rsidRDefault="003B0D0B">
          <w:pPr>
            <w:pStyle w:val="TOC1"/>
            <w:tabs>
              <w:tab w:val="right" w:leader="dot" w:pos="10070"/>
            </w:tabs>
            <w:rPr>
              <w:noProof/>
            </w:rPr>
          </w:pPr>
          <w:hyperlink w:anchor="_Toc397679137" w:history="1">
            <w:r w:rsidRPr="00784BE8">
              <w:rPr>
                <w:rStyle w:val="Hyperlink"/>
                <w:noProof/>
              </w:rPr>
              <w:t>OIT Change Advisory Board (CAB)</w:t>
            </w:r>
            <w:r>
              <w:rPr>
                <w:noProof/>
                <w:webHidden/>
              </w:rPr>
              <w:tab/>
            </w:r>
            <w:r>
              <w:rPr>
                <w:noProof/>
                <w:webHidden/>
              </w:rPr>
              <w:fldChar w:fldCharType="begin"/>
            </w:r>
            <w:r>
              <w:rPr>
                <w:noProof/>
                <w:webHidden/>
              </w:rPr>
              <w:instrText xml:space="preserve"> PAGEREF _Toc397679137 \h </w:instrText>
            </w:r>
            <w:r>
              <w:rPr>
                <w:noProof/>
                <w:webHidden/>
              </w:rPr>
            </w:r>
            <w:r>
              <w:rPr>
                <w:noProof/>
                <w:webHidden/>
              </w:rPr>
              <w:fldChar w:fldCharType="separate"/>
            </w:r>
            <w:r>
              <w:rPr>
                <w:noProof/>
                <w:webHidden/>
              </w:rPr>
              <w:t>71</w:t>
            </w:r>
            <w:r>
              <w:rPr>
                <w:noProof/>
                <w:webHidden/>
              </w:rPr>
              <w:fldChar w:fldCharType="end"/>
            </w:r>
          </w:hyperlink>
        </w:p>
        <w:p w:rsidR="003B0D0B" w:rsidRDefault="003B0D0B">
          <w:pPr>
            <w:pStyle w:val="TOC2"/>
            <w:tabs>
              <w:tab w:val="right" w:leader="dot" w:pos="10070"/>
            </w:tabs>
            <w:rPr>
              <w:noProof/>
            </w:rPr>
          </w:pPr>
          <w:hyperlink w:anchor="_Toc397679138" w:history="1">
            <w:r w:rsidRPr="00784BE8">
              <w:rPr>
                <w:rStyle w:val="Hyperlink"/>
                <w:noProof/>
              </w:rPr>
              <w:t>CAB Procedures</w:t>
            </w:r>
            <w:r>
              <w:rPr>
                <w:noProof/>
                <w:webHidden/>
              </w:rPr>
              <w:tab/>
            </w:r>
            <w:r>
              <w:rPr>
                <w:noProof/>
                <w:webHidden/>
              </w:rPr>
              <w:fldChar w:fldCharType="begin"/>
            </w:r>
            <w:r>
              <w:rPr>
                <w:noProof/>
                <w:webHidden/>
              </w:rPr>
              <w:instrText xml:space="preserve"> PAGEREF _Toc397679138 \h </w:instrText>
            </w:r>
            <w:r>
              <w:rPr>
                <w:noProof/>
                <w:webHidden/>
              </w:rPr>
            </w:r>
            <w:r>
              <w:rPr>
                <w:noProof/>
                <w:webHidden/>
              </w:rPr>
              <w:fldChar w:fldCharType="separate"/>
            </w:r>
            <w:r>
              <w:rPr>
                <w:noProof/>
                <w:webHidden/>
              </w:rPr>
              <w:t>71</w:t>
            </w:r>
            <w:r>
              <w:rPr>
                <w:noProof/>
                <w:webHidden/>
              </w:rPr>
              <w:fldChar w:fldCharType="end"/>
            </w:r>
          </w:hyperlink>
        </w:p>
        <w:p w:rsidR="003B0D0B" w:rsidRDefault="003B0D0B">
          <w:pPr>
            <w:pStyle w:val="TOC2"/>
            <w:tabs>
              <w:tab w:val="right" w:leader="dot" w:pos="10070"/>
            </w:tabs>
            <w:rPr>
              <w:noProof/>
            </w:rPr>
          </w:pPr>
          <w:hyperlink w:anchor="_Toc397679139" w:history="1">
            <w:r w:rsidRPr="00784BE8">
              <w:rPr>
                <w:rStyle w:val="Hyperlink"/>
                <w:noProof/>
              </w:rPr>
              <w:t>ECAB Procedures</w:t>
            </w:r>
            <w:r>
              <w:rPr>
                <w:noProof/>
                <w:webHidden/>
              </w:rPr>
              <w:tab/>
            </w:r>
            <w:r>
              <w:rPr>
                <w:noProof/>
                <w:webHidden/>
              </w:rPr>
              <w:fldChar w:fldCharType="begin"/>
            </w:r>
            <w:r>
              <w:rPr>
                <w:noProof/>
                <w:webHidden/>
              </w:rPr>
              <w:instrText xml:space="preserve"> PAGEREF _Toc397679139 \h </w:instrText>
            </w:r>
            <w:r>
              <w:rPr>
                <w:noProof/>
                <w:webHidden/>
              </w:rPr>
            </w:r>
            <w:r>
              <w:rPr>
                <w:noProof/>
                <w:webHidden/>
              </w:rPr>
              <w:fldChar w:fldCharType="separate"/>
            </w:r>
            <w:r>
              <w:rPr>
                <w:noProof/>
                <w:webHidden/>
              </w:rPr>
              <w:t>72</w:t>
            </w:r>
            <w:r>
              <w:rPr>
                <w:noProof/>
                <w:webHidden/>
              </w:rPr>
              <w:fldChar w:fldCharType="end"/>
            </w:r>
          </w:hyperlink>
        </w:p>
        <w:p w:rsidR="003B0D0B" w:rsidRDefault="003B0D0B">
          <w:r>
            <w:rPr>
              <w:b/>
              <w:bCs/>
              <w:noProof/>
            </w:rPr>
            <w:fldChar w:fldCharType="end"/>
          </w:r>
        </w:p>
      </w:sdtContent>
    </w:sdt>
    <w:p w:rsidR="00F3374D" w:rsidRDefault="00FB0494">
      <w:r>
        <w:br w:type="page"/>
      </w:r>
    </w:p>
    <w:p w:rsidR="00F3374D" w:rsidRDefault="00FB0494">
      <w:pPr>
        <w:pStyle w:val="Heading1"/>
      </w:pPr>
      <w:bookmarkStart w:id="1" w:name="h.gjdgxs" w:colFirst="0" w:colLast="0"/>
      <w:bookmarkStart w:id="2" w:name="_Toc397679074"/>
      <w:bookmarkEnd w:id="1"/>
      <w:r>
        <w:lastRenderedPageBreak/>
        <w:t>Introduction</w:t>
      </w:r>
      <w:bookmarkEnd w:id="2"/>
    </w:p>
    <w:p w:rsidR="00F3374D" w:rsidRDefault="00F3374D"/>
    <w:p w:rsidR="00F3374D" w:rsidRDefault="00FB0494">
      <w:r>
        <w:t>The purpose of this document is to provide a detailed overview of the Office of Information Technology Change Management process.  The document consists of detailed process flow diagrams, with procedures and corresponding RACI (Responsible, Accountable, Consulted and Informed) matrix and procedure descriptions.</w:t>
      </w:r>
    </w:p>
    <w:p w:rsidR="00F3374D" w:rsidRDefault="00FB0494">
      <w:pPr>
        <w:pStyle w:val="Heading1"/>
      </w:pPr>
      <w:bookmarkStart w:id="3" w:name="h.30j0zll" w:colFirst="0" w:colLast="0"/>
      <w:bookmarkStart w:id="4" w:name="_Toc397679075"/>
      <w:bookmarkEnd w:id="3"/>
      <w:r>
        <w:t>Change Management Process Goals and Objectives</w:t>
      </w:r>
      <w:bookmarkEnd w:id="4"/>
    </w:p>
    <w:p w:rsidR="00F3374D" w:rsidRDefault="00F3374D"/>
    <w:p w:rsidR="00F3374D" w:rsidRDefault="00FB0494">
      <w:pPr>
        <w:spacing w:after="0"/>
      </w:pPr>
      <w:r>
        <w:rPr>
          <w:color w:val="000000"/>
        </w:rPr>
        <w:t>The Change Management Process goals and objectives define why Change Management is important to OIT’s overall vision for delivering and supporting effective and efficient IT Services.  This section establishes the fundamental goals and objectives that underpin Change Management.  The agreed and documented goals and objectives provide a point of reference to check implementation and operational decisions and activities.</w:t>
      </w:r>
    </w:p>
    <w:p w:rsidR="00F3374D" w:rsidRDefault="00F3374D">
      <w:pPr>
        <w:spacing w:after="0"/>
      </w:pPr>
    </w:p>
    <w:p w:rsidR="00F3374D" w:rsidRDefault="00FB0494">
      <w:pPr>
        <w:spacing w:after="0"/>
      </w:pPr>
      <w:r>
        <w:rPr>
          <w:color w:val="000000"/>
        </w:rPr>
        <w:t>The process goal is a broad statement that defines what the organization wants to achieve by successfully implementing Change Management.  The process objectives are more specific statements than the purpose and are characterized by a set of tasks in pursuit of reaching the goals.</w:t>
      </w:r>
    </w:p>
    <w:p w:rsidR="00F3374D" w:rsidRDefault="00F3374D">
      <w:pPr>
        <w:spacing w:after="0"/>
      </w:pPr>
    </w:p>
    <w:p w:rsidR="00F3374D" w:rsidRDefault="00FB0494">
      <w:pPr>
        <w:spacing w:after="0"/>
      </w:pPr>
      <w:r>
        <w:rPr>
          <w:color w:val="000000"/>
        </w:rPr>
        <w:t>The goal of the change management process is to control the lifecycle of all changes, enabling beneficial changes to be made with minimum disruption to IT services.</w:t>
      </w:r>
    </w:p>
    <w:p w:rsidR="00F3374D" w:rsidRDefault="00F3374D">
      <w:pPr>
        <w:spacing w:after="0"/>
      </w:pPr>
    </w:p>
    <w:p w:rsidR="00F3374D" w:rsidRDefault="00FB0494">
      <w:pPr>
        <w:spacing w:after="0"/>
      </w:pPr>
      <w:r>
        <w:rPr>
          <w:color w:val="000000"/>
        </w:rPr>
        <w:t>The objectives of the Change Management process are to:</w:t>
      </w:r>
    </w:p>
    <w:p w:rsidR="00F3374D" w:rsidRDefault="00F3374D">
      <w:pPr>
        <w:spacing w:after="0"/>
      </w:pPr>
    </w:p>
    <w:p w:rsidR="00F3374D" w:rsidRDefault="00FB0494" w:rsidP="00B1029E">
      <w:pPr>
        <w:numPr>
          <w:ilvl w:val="0"/>
          <w:numId w:val="44"/>
        </w:numPr>
        <w:spacing w:after="0"/>
        <w:ind w:hanging="359"/>
      </w:pPr>
      <w:r>
        <w:rPr>
          <w:color w:val="000000"/>
        </w:rPr>
        <w:t xml:space="preserve">Respond to the Customer’s changing </w:t>
      </w:r>
      <w:r>
        <w:t>b</w:t>
      </w:r>
      <w:r>
        <w:rPr>
          <w:color w:val="000000"/>
        </w:rPr>
        <w:t>usiness requirements while maximizing the value and reducing Incidents, disruption, and rework</w:t>
      </w:r>
    </w:p>
    <w:p w:rsidR="00F3374D" w:rsidRDefault="00FB0494" w:rsidP="00B1029E">
      <w:pPr>
        <w:numPr>
          <w:ilvl w:val="0"/>
          <w:numId w:val="44"/>
        </w:numPr>
        <w:spacing w:before="100" w:after="100"/>
        <w:ind w:hanging="359"/>
      </w:pPr>
      <w:r>
        <w:rPr>
          <w:color w:val="000000"/>
        </w:rPr>
        <w:t xml:space="preserve">Respond to the business and IT Requests For Change (RFCs) that will align the </w:t>
      </w:r>
      <w:r>
        <w:rPr>
          <w:rFonts w:ascii="Calibri" w:eastAsia="Calibri" w:hAnsi="Calibri" w:cs="Calibri"/>
          <w:color w:val="000000"/>
        </w:rPr>
        <w:t>services with the business needs</w:t>
      </w:r>
    </w:p>
    <w:p w:rsidR="00F3374D" w:rsidRDefault="00FB0494" w:rsidP="00B1029E">
      <w:pPr>
        <w:numPr>
          <w:ilvl w:val="0"/>
          <w:numId w:val="44"/>
        </w:numPr>
        <w:spacing w:after="0"/>
        <w:ind w:hanging="359"/>
      </w:pPr>
      <w:r>
        <w:rPr>
          <w:rFonts w:ascii="Calibri" w:eastAsia="Calibri" w:hAnsi="Calibri" w:cs="Calibri"/>
          <w:color w:val="000000"/>
        </w:rPr>
        <w:t>Ensure that changes are recorded and evaluated, and that authorized changes are prioritized, planned, tested, implemented, documented and reviewed in a controlled manner</w:t>
      </w:r>
    </w:p>
    <w:p w:rsidR="00F3374D" w:rsidRDefault="00FB0494" w:rsidP="00B1029E">
      <w:pPr>
        <w:numPr>
          <w:ilvl w:val="0"/>
          <w:numId w:val="44"/>
        </w:numPr>
        <w:spacing w:after="0"/>
        <w:ind w:hanging="359"/>
      </w:pPr>
      <w:r>
        <w:rPr>
          <w:rFonts w:ascii="Calibri" w:eastAsia="Calibri" w:hAnsi="Calibri" w:cs="Calibri"/>
          <w:color w:val="000000"/>
        </w:rPr>
        <w:t>Ensure that all changes to configuration items are recorded in the configuration management system</w:t>
      </w:r>
    </w:p>
    <w:p w:rsidR="00F3374D" w:rsidRDefault="00FB0494" w:rsidP="00B1029E">
      <w:pPr>
        <w:numPr>
          <w:ilvl w:val="0"/>
          <w:numId w:val="44"/>
        </w:numPr>
        <w:spacing w:after="0"/>
        <w:ind w:hanging="359"/>
      </w:pPr>
      <w:r>
        <w:rPr>
          <w:rFonts w:ascii="Calibri" w:eastAsia="Calibri" w:hAnsi="Calibri" w:cs="Calibri"/>
          <w:color w:val="000000"/>
        </w:rPr>
        <w:t>Optimize overall business risk</w:t>
      </w:r>
    </w:p>
    <w:p w:rsidR="00F3374D" w:rsidRDefault="00FB0494" w:rsidP="00B1029E">
      <w:pPr>
        <w:numPr>
          <w:ilvl w:val="0"/>
          <w:numId w:val="44"/>
        </w:numPr>
        <w:spacing w:after="0"/>
        <w:ind w:hanging="359"/>
      </w:pPr>
      <w:r>
        <w:rPr>
          <w:rFonts w:ascii="Calibri" w:eastAsia="Calibri" w:hAnsi="Calibri" w:cs="Calibri"/>
          <w:color w:val="000000"/>
        </w:rPr>
        <w:t>Ensure standardized methods and techniques are used for efficient and prompt handling of all changes to IT Services in order to meet agreed service levels and to prevent the occurrence of any change-related incidents</w:t>
      </w:r>
      <w:r>
        <w:rPr>
          <w:rFonts w:ascii="Calibri" w:eastAsia="Calibri" w:hAnsi="Calibri" w:cs="Calibri"/>
          <w:color w:val="000000"/>
          <w:sz w:val="24"/>
        </w:rPr>
        <w:t xml:space="preserve"> </w:t>
      </w:r>
    </w:p>
    <w:p w:rsidR="00F3374D" w:rsidRDefault="00FB0494" w:rsidP="00FB0494">
      <w:pPr>
        <w:pStyle w:val="Heading1"/>
      </w:pPr>
      <w:bookmarkStart w:id="5" w:name="h.1fob9te" w:colFirst="0" w:colLast="0"/>
      <w:bookmarkStart w:id="6" w:name="_Toc397679076"/>
      <w:bookmarkEnd w:id="5"/>
      <w:r>
        <w:t>Scope</w:t>
      </w:r>
      <w:bookmarkEnd w:id="6"/>
    </w:p>
    <w:p w:rsidR="00F3374D" w:rsidRDefault="00F3374D"/>
    <w:p w:rsidR="00F3374D" w:rsidRDefault="00FB0494">
      <w:pPr>
        <w:spacing w:after="0"/>
      </w:pPr>
      <w:r>
        <w:rPr>
          <w:color w:val="000000"/>
        </w:rPr>
        <w:lastRenderedPageBreak/>
        <w:t>Scope refers to the boundaries or extent of influence to which Change Management applies.  This section provides the scope for Change Management in regards to the process itself, Customers, Service Providers and IT Service and Service Components and environment.</w:t>
      </w:r>
    </w:p>
    <w:p w:rsidR="00F3374D" w:rsidRDefault="00F3374D">
      <w:pPr>
        <w:spacing w:after="0"/>
      </w:pPr>
    </w:p>
    <w:p w:rsidR="00F3374D" w:rsidRDefault="00FB0494">
      <w:pPr>
        <w:spacing w:after="0"/>
      </w:pPr>
      <w:r>
        <w:rPr>
          <w:color w:val="000000"/>
        </w:rPr>
        <w:t>The Change Management process scope will cover all IT Services, Configuration Items, Processes and Documentation.  All changes are subject to a Request for Change (RFC) and must follow the Change Management process.  Change Management scope covers all changes to any of the five aspects of service design: the solution, management information systems and tools, technology architectures, processes and measurement systems.</w:t>
      </w:r>
    </w:p>
    <w:p w:rsidR="00F3374D" w:rsidRDefault="00F3374D">
      <w:pPr>
        <w:spacing w:after="0"/>
      </w:pPr>
    </w:p>
    <w:p w:rsidR="00F3374D" w:rsidRDefault="00FB0494">
      <w:pPr>
        <w:spacing w:after="0"/>
      </w:pPr>
      <w:r>
        <w:rPr>
          <w:color w:val="000000"/>
        </w:rPr>
        <w:t>All Change Management activities referred to in this document should be implemented in full, operated as implemented, measured, and improved as necessary.</w:t>
      </w:r>
    </w:p>
    <w:p w:rsidR="00F3374D" w:rsidRDefault="00FB0494">
      <w:pPr>
        <w:pStyle w:val="Heading1"/>
      </w:pPr>
      <w:bookmarkStart w:id="7" w:name="h.3znysh7" w:colFirst="0" w:colLast="0"/>
      <w:bookmarkStart w:id="8" w:name="_Toc397679077"/>
      <w:bookmarkEnd w:id="7"/>
      <w:r>
        <w:t>Benefits</w:t>
      </w:r>
      <w:bookmarkEnd w:id="8"/>
    </w:p>
    <w:p w:rsidR="00F3374D" w:rsidRDefault="00F3374D"/>
    <w:p w:rsidR="00F3374D" w:rsidRDefault="00FB0494">
      <w:pPr>
        <w:spacing w:after="0"/>
      </w:pPr>
      <w:r>
        <w:rPr>
          <w:rFonts w:ascii="Calibri" w:eastAsia="Calibri" w:hAnsi="Calibri" w:cs="Calibri"/>
          <w:color w:val="000000"/>
        </w:rPr>
        <w:t>There are several qualitative and quantitative benefits that can be achieved, for both the IT Service Providers and the Customers, by implementing an effective and efficient Change Management process.  The Change Management Project Team has agreed that the following benefits are important and will be assessed for input to continuous process improvement throughout the Change Management process lifecycle.</w:t>
      </w:r>
    </w:p>
    <w:p w:rsidR="00F3374D" w:rsidRDefault="00FB0494">
      <w:pPr>
        <w:pStyle w:val="Heading2"/>
      </w:pPr>
      <w:bookmarkStart w:id="9" w:name="h.2et92p0" w:colFirst="0" w:colLast="0"/>
      <w:bookmarkStart w:id="10" w:name="_Toc397679078"/>
      <w:bookmarkEnd w:id="9"/>
      <w:r>
        <w:t>Benefits to IT Service Providers</w:t>
      </w:r>
      <w:bookmarkEnd w:id="10"/>
    </w:p>
    <w:p w:rsidR="00F3374D" w:rsidRDefault="00F3374D"/>
    <w:p w:rsidR="00F3374D" w:rsidRDefault="00FB0494" w:rsidP="00B1029E">
      <w:pPr>
        <w:numPr>
          <w:ilvl w:val="0"/>
          <w:numId w:val="43"/>
        </w:numPr>
        <w:spacing w:after="0"/>
        <w:ind w:hanging="359"/>
      </w:pPr>
      <w:r>
        <w:rPr>
          <w:rFonts w:ascii="Calibri" w:eastAsia="Calibri" w:hAnsi="Calibri" w:cs="Calibri"/>
          <w:color w:val="000000"/>
        </w:rPr>
        <w:t>Increased insight into the objective of, and how to contribute to, the Change Management process</w:t>
      </w:r>
    </w:p>
    <w:p w:rsidR="00F3374D" w:rsidRDefault="00FB0494" w:rsidP="00B1029E">
      <w:pPr>
        <w:numPr>
          <w:ilvl w:val="0"/>
          <w:numId w:val="43"/>
        </w:numPr>
        <w:spacing w:after="0"/>
        <w:ind w:hanging="359"/>
      </w:pPr>
      <w:r>
        <w:rPr>
          <w:rFonts w:ascii="Calibri" w:eastAsia="Calibri" w:hAnsi="Calibri" w:cs="Calibri"/>
          <w:color w:val="000000"/>
        </w:rPr>
        <w:t xml:space="preserve">Better streamlined process and information for initiating </w:t>
      </w:r>
      <w:r>
        <w:t>C</w:t>
      </w:r>
      <w:r>
        <w:rPr>
          <w:rFonts w:ascii="Calibri" w:eastAsia="Calibri" w:hAnsi="Calibri" w:cs="Calibri"/>
          <w:color w:val="000000"/>
        </w:rPr>
        <w:t>hanges</w:t>
      </w:r>
    </w:p>
    <w:p w:rsidR="00F3374D" w:rsidRDefault="00FB0494" w:rsidP="00B1029E">
      <w:pPr>
        <w:numPr>
          <w:ilvl w:val="0"/>
          <w:numId w:val="43"/>
        </w:numPr>
        <w:spacing w:after="0"/>
        <w:ind w:hanging="359"/>
      </w:pPr>
      <w:r>
        <w:rPr>
          <w:rFonts w:ascii="Calibri" w:eastAsia="Calibri" w:hAnsi="Calibri" w:cs="Calibri"/>
          <w:color w:val="000000"/>
        </w:rPr>
        <w:t>Increased visibility and communication of Changes to IT staff</w:t>
      </w:r>
    </w:p>
    <w:p w:rsidR="00F3374D" w:rsidRDefault="00FB0494" w:rsidP="00B1029E">
      <w:pPr>
        <w:numPr>
          <w:ilvl w:val="0"/>
          <w:numId w:val="43"/>
        </w:numPr>
        <w:spacing w:after="0"/>
        <w:ind w:hanging="359"/>
      </w:pPr>
      <w:r>
        <w:rPr>
          <w:rFonts w:ascii="Calibri" w:eastAsia="Calibri" w:hAnsi="Calibri" w:cs="Calibri"/>
          <w:color w:val="000000"/>
        </w:rPr>
        <w:t>Contributing to better estimates of the quality, time and cost of change</w:t>
      </w:r>
    </w:p>
    <w:p w:rsidR="00F3374D" w:rsidRDefault="00FB0494" w:rsidP="00B1029E">
      <w:pPr>
        <w:numPr>
          <w:ilvl w:val="0"/>
          <w:numId w:val="43"/>
        </w:numPr>
        <w:spacing w:after="0"/>
        <w:ind w:hanging="359"/>
      </w:pPr>
      <w:r>
        <w:rPr>
          <w:rFonts w:ascii="Calibri" w:eastAsia="Calibri" w:hAnsi="Calibri" w:cs="Calibri"/>
          <w:color w:val="000000"/>
        </w:rPr>
        <w:t>Better use of resources, prioritization of effort and planning of Changes</w:t>
      </w:r>
    </w:p>
    <w:p w:rsidR="00F3374D" w:rsidRDefault="00FB0494" w:rsidP="00B1029E">
      <w:pPr>
        <w:numPr>
          <w:ilvl w:val="0"/>
          <w:numId w:val="43"/>
        </w:numPr>
        <w:spacing w:after="0"/>
        <w:ind w:hanging="359"/>
      </w:pPr>
      <w:r>
        <w:rPr>
          <w:rFonts w:ascii="Calibri" w:eastAsia="Calibri" w:hAnsi="Calibri" w:cs="Calibri"/>
          <w:color w:val="000000"/>
        </w:rPr>
        <w:t>Fewer Changes that have to be remediated, along with an increased ability to do this more easily when necessary</w:t>
      </w:r>
    </w:p>
    <w:p w:rsidR="00F3374D" w:rsidRDefault="00FB0494" w:rsidP="00B1029E">
      <w:pPr>
        <w:numPr>
          <w:ilvl w:val="0"/>
          <w:numId w:val="43"/>
        </w:numPr>
        <w:spacing w:after="0"/>
        <w:ind w:hanging="359"/>
      </w:pPr>
      <w:r>
        <w:rPr>
          <w:rFonts w:ascii="Calibri" w:eastAsia="Calibri" w:hAnsi="Calibri" w:cs="Calibri"/>
          <w:color w:val="000000"/>
        </w:rPr>
        <w:t>Improved information and reporting for management guidance, continuously improving the Change Management process and providing integration with related processes</w:t>
      </w:r>
    </w:p>
    <w:p w:rsidR="00F3374D" w:rsidRDefault="00FB0494" w:rsidP="00B1029E">
      <w:pPr>
        <w:numPr>
          <w:ilvl w:val="0"/>
          <w:numId w:val="43"/>
        </w:numPr>
        <w:spacing w:after="0"/>
        <w:ind w:hanging="359"/>
      </w:pPr>
      <w:r>
        <w:rPr>
          <w:rFonts w:ascii="Calibri" w:eastAsia="Calibri" w:hAnsi="Calibri" w:cs="Calibri"/>
          <w:color w:val="000000"/>
        </w:rPr>
        <w:t>Increased productivity of IT staff through less need for implementing urgent Changes or back-out activities</w:t>
      </w:r>
    </w:p>
    <w:p w:rsidR="00F3374D" w:rsidRDefault="00FB0494" w:rsidP="00B1029E">
      <w:pPr>
        <w:numPr>
          <w:ilvl w:val="0"/>
          <w:numId w:val="43"/>
        </w:numPr>
        <w:spacing w:after="0"/>
        <w:ind w:hanging="359"/>
      </w:pPr>
      <w:r>
        <w:rPr>
          <w:rFonts w:ascii="Calibri" w:eastAsia="Calibri" w:hAnsi="Calibri" w:cs="Calibri"/>
          <w:color w:val="000000"/>
        </w:rPr>
        <w:t>Greater ability to absorb a large volume of Changes</w:t>
      </w:r>
    </w:p>
    <w:p w:rsidR="00F3374D" w:rsidRDefault="00FB0494" w:rsidP="00B1029E">
      <w:pPr>
        <w:numPr>
          <w:ilvl w:val="0"/>
          <w:numId w:val="43"/>
        </w:numPr>
        <w:spacing w:after="0"/>
        <w:ind w:hanging="359"/>
      </w:pPr>
      <w:r>
        <w:rPr>
          <w:rFonts w:ascii="Calibri" w:eastAsia="Calibri" w:hAnsi="Calibri" w:cs="Calibri"/>
          <w:color w:val="000000"/>
        </w:rPr>
        <w:t>Better control over Change related contractor, vendor or project activities</w:t>
      </w:r>
    </w:p>
    <w:p w:rsidR="00F3374D" w:rsidRDefault="00FB0494" w:rsidP="00B1029E">
      <w:pPr>
        <w:numPr>
          <w:ilvl w:val="0"/>
          <w:numId w:val="43"/>
        </w:numPr>
        <w:spacing w:after="0"/>
        <w:ind w:hanging="359"/>
      </w:pPr>
      <w:r>
        <w:rPr>
          <w:rFonts w:ascii="Calibri" w:eastAsia="Calibri" w:hAnsi="Calibri" w:cs="Calibri"/>
          <w:color w:val="000000"/>
        </w:rPr>
        <w:t>Better business perception of the IT department through an improved quality of service and a professional approach</w:t>
      </w:r>
    </w:p>
    <w:p w:rsidR="00F3374D" w:rsidRDefault="00FB0494">
      <w:pPr>
        <w:pStyle w:val="Heading2"/>
      </w:pPr>
      <w:bookmarkStart w:id="11" w:name="h.tyjcwt" w:colFirst="0" w:colLast="0"/>
      <w:bookmarkStart w:id="12" w:name="_Toc397679079"/>
      <w:bookmarkEnd w:id="11"/>
      <w:r>
        <w:lastRenderedPageBreak/>
        <w:t>Benefits to Customers</w:t>
      </w:r>
      <w:bookmarkEnd w:id="12"/>
    </w:p>
    <w:p w:rsidR="00F3374D" w:rsidRDefault="00F3374D"/>
    <w:p w:rsidR="00F3374D" w:rsidRDefault="00FB0494" w:rsidP="00B1029E">
      <w:pPr>
        <w:numPr>
          <w:ilvl w:val="0"/>
          <w:numId w:val="46"/>
        </w:numPr>
        <w:spacing w:after="0"/>
        <w:ind w:hanging="359"/>
      </w:pPr>
      <w:r>
        <w:rPr>
          <w:rFonts w:ascii="Calibri" w:eastAsia="Calibri" w:hAnsi="Calibri" w:cs="Calibri"/>
          <w:color w:val="000000"/>
        </w:rPr>
        <w:t>Implementing changes that meet the business’ agreed service requirements while optimizing costs</w:t>
      </w:r>
    </w:p>
    <w:p w:rsidR="00F3374D" w:rsidRDefault="00FB0494" w:rsidP="00B1029E">
      <w:pPr>
        <w:numPr>
          <w:ilvl w:val="0"/>
          <w:numId w:val="46"/>
        </w:numPr>
        <w:spacing w:after="0"/>
        <w:ind w:hanging="359"/>
      </w:pPr>
      <w:r>
        <w:rPr>
          <w:rFonts w:ascii="Calibri" w:eastAsia="Calibri" w:hAnsi="Calibri" w:cs="Calibri"/>
          <w:color w:val="000000"/>
        </w:rPr>
        <w:t>Contributing to meet governance, legal, contractual and regulatory requirements</w:t>
      </w:r>
    </w:p>
    <w:p w:rsidR="00F3374D" w:rsidRDefault="00FB0494" w:rsidP="00B1029E">
      <w:pPr>
        <w:numPr>
          <w:ilvl w:val="0"/>
          <w:numId w:val="45"/>
        </w:numPr>
        <w:spacing w:after="0"/>
        <w:ind w:hanging="359"/>
      </w:pPr>
      <w:r>
        <w:rPr>
          <w:rFonts w:ascii="Calibri" w:eastAsia="Calibri" w:hAnsi="Calibri" w:cs="Calibri"/>
          <w:color w:val="000000"/>
        </w:rPr>
        <w:t>Increased insight into the objectives and contributions of Change Management process</w:t>
      </w:r>
    </w:p>
    <w:p w:rsidR="00F3374D" w:rsidRDefault="00FB0494" w:rsidP="00B1029E">
      <w:pPr>
        <w:numPr>
          <w:ilvl w:val="0"/>
          <w:numId w:val="45"/>
        </w:numPr>
        <w:spacing w:after="0"/>
        <w:ind w:hanging="359"/>
      </w:pPr>
      <w:r>
        <w:rPr>
          <w:rFonts w:ascii="Calibri" w:eastAsia="Calibri" w:hAnsi="Calibri" w:cs="Calibri"/>
          <w:color w:val="000000"/>
        </w:rPr>
        <w:t>Better alignment of IT services to the actual business and user requirements</w:t>
      </w:r>
    </w:p>
    <w:p w:rsidR="00F3374D" w:rsidRDefault="00FB0494" w:rsidP="00B1029E">
      <w:pPr>
        <w:numPr>
          <w:ilvl w:val="0"/>
          <w:numId w:val="45"/>
        </w:numPr>
        <w:spacing w:after="0"/>
        <w:ind w:hanging="359"/>
      </w:pPr>
      <w:r>
        <w:rPr>
          <w:rFonts w:ascii="Calibri" w:eastAsia="Calibri" w:hAnsi="Calibri" w:cs="Calibri"/>
          <w:color w:val="000000"/>
        </w:rPr>
        <w:t>Better streamlined process and information for initiating Changes</w:t>
      </w:r>
    </w:p>
    <w:p w:rsidR="00F3374D" w:rsidRDefault="00FB0494" w:rsidP="00B1029E">
      <w:pPr>
        <w:numPr>
          <w:ilvl w:val="0"/>
          <w:numId w:val="45"/>
        </w:numPr>
        <w:spacing w:after="0"/>
        <w:ind w:hanging="359"/>
      </w:pPr>
      <w:r>
        <w:rPr>
          <w:rFonts w:ascii="Calibri" w:eastAsia="Calibri" w:hAnsi="Calibri" w:cs="Calibri"/>
          <w:color w:val="000000"/>
        </w:rPr>
        <w:t>Increased visibility and communication of Changes to business and users affected</w:t>
      </w:r>
    </w:p>
    <w:p w:rsidR="00F3374D" w:rsidRDefault="00FB0494" w:rsidP="00B1029E">
      <w:pPr>
        <w:numPr>
          <w:ilvl w:val="0"/>
          <w:numId w:val="45"/>
        </w:numPr>
        <w:spacing w:after="0"/>
        <w:ind w:hanging="359"/>
      </w:pPr>
      <w:r>
        <w:rPr>
          <w:rFonts w:ascii="Calibri" w:eastAsia="Calibri" w:hAnsi="Calibri" w:cs="Calibri"/>
          <w:color w:val="000000"/>
        </w:rPr>
        <w:t>Reduced adverse impact of Changes on the IT services and Service Levels by improved impact and risk assessment</w:t>
      </w:r>
    </w:p>
    <w:p w:rsidR="00F3374D" w:rsidRDefault="00FB0494" w:rsidP="00B1029E">
      <w:pPr>
        <w:numPr>
          <w:ilvl w:val="0"/>
          <w:numId w:val="45"/>
        </w:numPr>
        <w:spacing w:after="0"/>
        <w:ind w:hanging="359"/>
      </w:pPr>
      <w:r>
        <w:rPr>
          <w:rFonts w:ascii="Calibri" w:eastAsia="Calibri" w:hAnsi="Calibri" w:cs="Calibri"/>
          <w:color w:val="000000"/>
        </w:rPr>
        <w:t>Increased productivity of users through fewer disruptions (higher service availability) and higher-quality services</w:t>
      </w:r>
    </w:p>
    <w:p w:rsidR="00F3374D" w:rsidRDefault="00FB0494">
      <w:pPr>
        <w:pStyle w:val="Heading1"/>
      </w:pPr>
      <w:bookmarkStart w:id="13" w:name="h.3dy6vkm" w:colFirst="0" w:colLast="0"/>
      <w:bookmarkStart w:id="14" w:name="_Toc397679080"/>
      <w:bookmarkEnd w:id="13"/>
      <w:r>
        <w:t>Process Requirements</w:t>
      </w:r>
      <w:bookmarkEnd w:id="14"/>
    </w:p>
    <w:p w:rsidR="00F3374D" w:rsidRDefault="00F3374D"/>
    <w:p w:rsidR="00F3374D" w:rsidRDefault="00FB0494">
      <w:pPr>
        <w:spacing w:after="0"/>
      </w:pPr>
      <w:r>
        <w:rPr>
          <w:rFonts w:ascii="Calibri" w:eastAsia="Calibri" w:hAnsi="Calibri" w:cs="Calibri"/>
          <w:color w:val="000000"/>
        </w:rPr>
        <w:t xml:space="preserve">Process Requirements for Change Management represent decisions made by </w:t>
      </w:r>
      <w:r>
        <w:rPr>
          <w:rFonts w:ascii="Calibri" w:eastAsia="Calibri" w:hAnsi="Calibri" w:cs="Calibri"/>
        </w:rPr>
        <w:t>the Change Management Process Owner and Change Management Project Team for end-</w:t>
      </w:r>
      <w:r>
        <w:rPr>
          <w:rFonts w:ascii="Calibri" w:eastAsia="Calibri" w:hAnsi="Calibri" w:cs="Calibri"/>
          <w:color w:val="000000"/>
        </w:rPr>
        <w:t>to-end management and execution of the Change Management Process.  All technologies, organizations and staff defined in the Change Management Scope are expected to adhere to these Process Requirements.</w:t>
      </w:r>
    </w:p>
    <w:p w:rsidR="00F3374D" w:rsidRDefault="00F3374D"/>
    <w:p w:rsidR="00F3374D" w:rsidRDefault="00FB0494">
      <w:pPr>
        <w:spacing w:after="0"/>
      </w:pPr>
      <w:r>
        <w:rPr>
          <w:rFonts w:ascii="Calibri" w:eastAsia="Calibri" w:hAnsi="Calibri" w:cs="Calibri"/>
          <w:color w:val="000000"/>
        </w:rPr>
        <w:t>The Process Requirements for Change Management are designed to ensure that all Service Provider organizations work together to successfully meet the Change Management Goals.  </w:t>
      </w:r>
    </w:p>
    <w:p w:rsidR="00F3374D" w:rsidRDefault="00F3374D">
      <w:pPr>
        <w:spacing w:after="0"/>
      </w:pPr>
    </w:p>
    <w:p w:rsidR="00F3374D" w:rsidRDefault="00FB0494">
      <w:pPr>
        <w:spacing w:after="0"/>
      </w:pPr>
      <w:r>
        <w:rPr>
          <w:rFonts w:ascii="Calibri" w:eastAsia="Calibri" w:hAnsi="Calibri" w:cs="Calibri"/>
          <w:color w:val="000000"/>
        </w:rPr>
        <w:t>The Change Management Process Requirements are owned and monitored by the Change Management Process Owner.  The Process Owner will provide Management Information to senior- and middle-managers to demonstrate overall Process effectiveness and efficiency, compliance at an organizational level and compliance at a department and individual level.  The Change Management Process Owner is also accountable for ensuring that Process Requirements for Change Management add value to the organization and are reviewed and updated no less than on a quarterly basis.</w:t>
      </w:r>
    </w:p>
    <w:p w:rsidR="00F3374D" w:rsidRDefault="00F3374D"/>
    <w:tbl>
      <w:tblPr>
        <w:tblStyle w:val="a"/>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58"/>
        <w:gridCol w:w="2693"/>
        <w:gridCol w:w="3219"/>
      </w:tblGrid>
      <w:tr w:rsidR="00F3374D">
        <w:tc>
          <w:tcPr>
            <w:tcW w:w="3658" w:type="dxa"/>
            <w:tcMar>
              <w:left w:w="105" w:type="dxa"/>
              <w:right w:w="105" w:type="dxa"/>
            </w:tcMar>
          </w:tcPr>
          <w:p w:rsidR="00F3374D" w:rsidRDefault="00FB0494">
            <w:pPr>
              <w:spacing w:after="0"/>
            </w:pPr>
            <w:r>
              <w:rPr>
                <w:rFonts w:ascii="Calibri" w:eastAsia="Calibri" w:hAnsi="Calibri" w:cs="Calibri"/>
                <w:b/>
                <w:color w:val="000000"/>
              </w:rPr>
              <w:t>Requirement</w:t>
            </w:r>
          </w:p>
        </w:tc>
        <w:tc>
          <w:tcPr>
            <w:tcW w:w="2693" w:type="dxa"/>
            <w:tcMar>
              <w:left w:w="105" w:type="dxa"/>
              <w:right w:w="105" w:type="dxa"/>
            </w:tcMar>
          </w:tcPr>
          <w:p w:rsidR="00F3374D" w:rsidRDefault="00FB0494">
            <w:pPr>
              <w:spacing w:after="0"/>
            </w:pPr>
            <w:r>
              <w:rPr>
                <w:rFonts w:ascii="Calibri" w:eastAsia="Calibri" w:hAnsi="Calibri" w:cs="Calibri"/>
                <w:b/>
                <w:color w:val="000000"/>
              </w:rPr>
              <w:t>Reason For Requirement</w:t>
            </w:r>
          </w:p>
        </w:tc>
        <w:tc>
          <w:tcPr>
            <w:tcW w:w="3219" w:type="dxa"/>
            <w:tcMar>
              <w:left w:w="105" w:type="dxa"/>
              <w:right w:w="105" w:type="dxa"/>
            </w:tcMar>
          </w:tcPr>
          <w:p w:rsidR="00F3374D" w:rsidRDefault="00FB0494">
            <w:pPr>
              <w:spacing w:after="0"/>
            </w:pPr>
            <w:r>
              <w:rPr>
                <w:rFonts w:ascii="Calibri" w:eastAsia="Calibri" w:hAnsi="Calibri" w:cs="Calibri"/>
                <w:b/>
                <w:color w:val="000000"/>
              </w:rPr>
              <w:t>Benefits</w:t>
            </w:r>
          </w:p>
        </w:tc>
      </w:tr>
      <w:tr w:rsidR="00F3374D">
        <w:tc>
          <w:tcPr>
            <w:tcW w:w="3658" w:type="dxa"/>
            <w:tcMar>
              <w:left w:w="105" w:type="dxa"/>
              <w:right w:w="105" w:type="dxa"/>
            </w:tcMar>
          </w:tcPr>
          <w:p w:rsidR="00F3374D" w:rsidRDefault="00FB0494" w:rsidP="00FB0494">
            <w:pPr>
              <w:spacing w:after="0"/>
            </w:pPr>
            <w:r>
              <w:rPr>
                <w:rFonts w:ascii="Calibri" w:eastAsia="Calibri" w:hAnsi="Calibri" w:cs="Calibri"/>
                <w:color w:val="000000"/>
              </w:rPr>
              <w:t>One Change Management process will be utilized throughout OIT  </w:t>
            </w:r>
          </w:p>
        </w:tc>
        <w:tc>
          <w:tcPr>
            <w:tcW w:w="2693" w:type="dxa"/>
            <w:tcMar>
              <w:left w:w="105" w:type="dxa"/>
              <w:right w:w="105" w:type="dxa"/>
            </w:tcMar>
          </w:tcPr>
          <w:p w:rsidR="00F3374D" w:rsidRDefault="00FB0494">
            <w:pPr>
              <w:spacing w:after="0"/>
            </w:pPr>
            <w:r>
              <w:rPr>
                <w:rFonts w:ascii="Calibri" w:eastAsia="Calibri" w:hAnsi="Calibri" w:cs="Calibri"/>
                <w:color w:val="000000"/>
              </w:rPr>
              <w:t xml:space="preserve">To ensure consistent and quality delivery of IT services to customers and to minimize change-related Incidents as a result of changes to the IT </w:t>
            </w:r>
            <w:r>
              <w:rPr>
                <w:rFonts w:ascii="Calibri" w:eastAsia="Calibri" w:hAnsi="Calibri" w:cs="Calibri"/>
                <w:color w:val="000000"/>
              </w:rPr>
              <w:lastRenderedPageBreak/>
              <w:t>infrastructure.</w:t>
            </w:r>
          </w:p>
        </w:tc>
        <w:tc>
          <w:tcPr>
            <w:tcW w:w="3219" w:type="dxa"/>
            <w:tcMar>
              <w:left w:w="105" w:type="dxa"/>
              <w:right w:w="105" w:type="dxa"/>
            </w:tcMar>
          </w:tcPr>
          <w:p w:rsidR="00F3374D" w:rsidRDefault="00FB0494" w:rsidP="00B1029E">
            <w:pPr>
              <w:numPr>
                <w:ilvl w:val="0"/>
                <w:numId w:val="25"/>
              </w:numPr>
              <w:spacing w:after="0"/>
              <w:ind w:hanging="359"/>
            </w:pPr>
            <w:r>
              <w:rPr>
                <w:rFonts w:ascii="Calibri" w:eastAsia="Calibri" w:hAnsi="Calibri" w:cs="Calibri"/>
                <w:color w:val="000000"/>
              </w:rPr>
              <w:lastRenderedPageBreak/>
              <w:t>Improved availability through the minimization of Change-related incidents</w:t>
            </w:r>
          </w:p>
          <w:p w:rsidR="00F3374D" w:rsidRDefault="00FB0494" w:rsidP="00B1029E">
            <w:pPr>
              <w:numPr>
                <w:ilvl w:val="0"/>
                <w:numId w:val="25"/>
              </w:numPr>
              <w:spacing w:after="0"/>
              <w:ind w:hanging="359"/>
            </w:pPr>
            <w:r>
              <w:rPr>
                <w:rFonts w:ascii="Calibri" w:eastAsia="Calibri" w:hAnsi="Calibri" w:cs="Calibri"/>
                <w:color w:val="000000"/>
              </w:rPr>
              <w:t>Consistency in service delivery</w:t>
            </w:r>
          </w:p>
          <w:p w:rsidR="00F3374D" w:rsidRDefault="00FB0494" w:rsidP="00B1029E">
            <w:pPr>
              <w:numPr>
                <w:ilvl w:val="0"/>
                <w:numId w:val="25"/>
              </w:numPr>
              <w:spacing w:after="0"/>
              <w:ind w:hanging="359"/>
            </w:pPr>
            <w:r>
              <w:rPr>
                <w:rFonts w:ascii="Calibri" w:eastAsia="Calibri" w:hAnsi="Calibri" w:cs="Calibri"/>
                <w:color w:val="000000"/>
              </w:rPr>
              <w:lastRenderedPageBreak/>
              <w:t>Improved customer communication and satisfaction</w:t>
            </w:r>
          </w:p>
          <w:p w:rsidR="00F3374D" w:rsidRDefault="00FB0494" w:rsidP="00B1029E">
            <w:pPr>
              <w:numPr>
                <w:ilvl w:val="0"/>
                <w:numId w:val="25"/>
              </w:numPr>
              <w:spacing w:after="0"/>
              <w:ind w:hanging="359"/>
            </w:pPr>
            <w:r>
              <w:rPr>
                <w:rFonts w:ascii="Calibri" w:eastAsia="Calibri" w:hAnsi="Calibri" w:cs="Calibri"/>
                <w:color w:val="000000"/>
              </w:rPr>
              <w:t>Improved management information</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lastRenderedPageBreak/>
              <w:t>The Change Management Process Owner is accountable for the OIT Change Management process and authorizes</w:t>
            </w:r>
            <w:r>
              <w:t xml:space="preserve"> </w:t>
            </w:r>
            <w:r>
              <w:rPr>
                <w:rFonts w:ascii="Calibri" w:eastAsia="Calibri" w:hAnsi="Calibri" w:cs="Calibri"/>
                <w:color w:val="000000"/>
              </w:rPr>
              <w:t>modification of process requirements and procedures.</w:t>
            </w:r>
          </w:p>
        </w:tc>
        <w:tc>
          <w:tcPr>
            <w:tcW w:w="2693" w:type="dxa"/>
            <w:tcMar>
              <w:left w:w="105" w:type="dxa"/>
              <w:right w:w="105" w:type="dxa"/>
            </w:tcMar>
          </w:tcPr>
          <w:p w:rsidR="00F3374D" w:rsidRDefault="00FB0494">
            <w:pPr>
              <w:spacing w:after="0"/>
            </w:pPr>
            <w:r>
              <w:rPr>
                <w:rFonts w:ascii="Calibri" w:eastAsia="Calibri" w:hAnsi="Calibri" w:cs="Calibri"/>
                <w:color w:val="000000"/>
              </w:rPr>
              <w:t>To provide a single point of accountability for the Change Management process across OIT.</w:t>
            </w:r>
          </w:p>
        </w:tc>
        <w:tc>
          <w:tcPr>
            <w:tcW w:w="3219" w:type="dxa"/>
            <w:tcMar>
              <w:left w:w="105" w:type="dxa"/>
              <w:right w:w="105" w:type="dxa"/>
            </w:tcMar>
          </w:tcPr>
          <w:p w:rsidR="00F3374D" w:rsidRDefault="00FB0494">
            <w:pPr>
              <w:spacing w:after="0"/>
            </w:pPr>
            <w:r>
              <w:rPr>
                <w:rFonts w:ascii="Calibri" w:eastAsia="Calibri" w:hAnsi="Calibri" w:cs="Calibri"/>
                <w:color w:val="000000"/>
              </w:rPr>
              <w:t>Ensures consistency in the execution of Change Management across OIT.</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t xml:space="preserve">All Changes will be coordinated through a single focal point (e.g.: Change Manager, Change Process Owner, </w:t>
            </w:r>
            <w:proofErr w:type="gramStart"/>
            <w:r>
              <w:rPr>
                <w:rFonts w:ascii="Calibri" w:eastAsia="Calibri" w:hAnsi="Calibri" w:cs="Calibri"/>
                <w:color w:val="000000"/>
              </w:rPr>
              <w:t>CAB</w:t>
            </w:r>
            <w:proofErr w:type="gramEnd"/>
            <w:r>
              <w:rPr>
                <w:rFonts w:ascii="Calibri" w:eastAsia="Calibri" w:hAnsi="Calibri" w:cs="Calibri"/>
                <w:color w:val="000000"/>
              </w:rPr>
              <w:t>).</w:t>
            </w:r>
          </w:p>
        </w:tc>
        <w:tc>
          <w:tcPr>
            <w:tcW w:w="2693" w:type="dxa"/>
            <w:tcMar>
              <w:left w:w="105" w:type="dxa"/>
              <w:right w:w="105" w:type="dxa"/>
            </w:tcMar>
          </w:tcPr>
          <w:p w:rsidR="00F3374D" w:rsidRDefault="00FB0494">
            <w:pPr>
              <w:spacing w:after="0"/>
            </w:pPr>
            <w:r>
              <w:rPr>
                <w:rFonts w:ascii="Calibri" w:eastAsia="Calibri" w:hAnsi="Calibri" w:cs="Calibri"/>
                <w:color w:val="000000"/>
              </w:rPr>
              <w:t>To minimize the probability of conflicting changes and potential disruption to the production (live) environment.</w:t>
            </w:r>
          </w:p>
        </w:tc>
        <w:tc>
          <w:tcPr>
            <w:tcW w:w="3219" w:type="dxa"/>
            <w:tcMar>
              <w:left w:w="105" w:type="dxa"/>
              <w:right w:w="105" w:type="dxa"/>
            </w:tcMar>
          </w:tcPr>
          <w:p w:rsidR="00F3374D" w:rsidRDefault="00FB0494">
            <w:pPr>
              <w:spacing w:after="0"/>
            </w:pPr>
            <w:r>
              <w:rPr>
                <w:rFonts w:ascii="Calibri" w:eastAsia="Calibri" w:hAnsi="Calibri" w:cs="Calibri"/>
                <w:color w:val="000000"/>
              </w:rPr>
              <w:t>Eliminates disruption to the live environment because of conflicting Changes and/or too much change at one time.</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t>All Changes must be registered, authorized and implemented through the Change Management process.   </w:t>
            </w:r>
          </w:p>
        </w:tc>
        <w:tc>
          <w:tcPr>
            <w:tcW w:w="2693" w:type="dxa"/>
            <w:tcMar>
              <w:left w:w="105" w:type="dxa"/>
              <w:right w:w="105" w:type="dxa"/>
            </w:tcMar>
          </w:tcPr>
          <w:p w:rsidR="00F3374D" w:rsidRDefault="00FB0494">
            <w:pPr>
              <w:spacing w:after="0"/>
            </w:pPr>
            <w:r>
              <w:rPr>
                <w:rFonts w:ascii="Calibri" w:eastAsia="Calibri" w:hAnsi="Calibri" w:cs="Calibri"/>
                <w:color w:val="000000"/>
              </w:rPr>
              <w:t>Helps to create a culture of Change Management throughout the organization.</w:t>
            </w:r>
          </w:p>
        </w:tc>
        <w:tc>
          <w:tcPr>
            <w:tcW w:w="3219" w:type="dxa"/>
            <w:tcMar>
              <w:left w:w="105" w:type="dxa"/>
              <w:right w:w="105" w:type="dxa"/>
            </w:tcMar>
          </w:tcPr>
          <w:p w:rsidR="00F3374D" w:rsidRDefault="00FB0494" w:rsidP="00B1029E">
            <w:pPr>
              <w:numPr>
                <w:ilvl w:val="0"/>
                <w:numId w:val="26"/>
              </w:numPr>
              <w:spacing w:after="0"/>
              <w:ind w:hanging="359"/>
            </w:pPr>
            <w:r>
              <w:rPr>
                <w:rFonts w:ascii="Calibri" w:eastAsia="Calibri" w:hAnsi="Calibri" w:cs="Calibri"/>
                <w:color w:val="000000"/>
              </w:rPr>
              <w:t>Better alignment of IT services and business needs</w:t>
            </w:r>
          </w:p>
          <w:p w:rsidR="00F3374D" w:rsidRDefault="00FB0494" w:rsidP="00B1029E">
            <w:pPr>
              <w:numPr>
                <w:ilvl w:val="0"/>
                <w:numId w:val="26"/>
              </w:numPr>
              <w:spacing w:after="0"/>
              <w:ind w:hanging="359"/>
            </w:pPr>
            <w:r>
              <w:rPr>
                <w:rFonts w:ascii="Calibri" w:eastAsia="Calibri" w:hAnsi="Calibri" w:cs="Calibri"/>
                <w:color w:val="000000"/>
              </w:rPr>
              <w:t>Increased visibility and communication of Changes</w:t>
            </w:r>
          </w:p>
          <w:p w:rsidR="00F3374D" w:rsidRDefault="00FB0494" w:rsidP="00B1029E">
            <w:pPr>
              <w:numPr>
                <w:ilvl w:val="0"/>
                <w:numId w:val="26"/>
              </w:numPr>
              <w:spacing w:after="0"/>
              <w:ind w:hanging="359"/>
            </w:pPr>
            <w:r>
              <w:rPr>
                <w:rFonts w:ascii="Calibri" w:eastAsia="Calibri" w:hAnsi="Calibri" w:cs="Calibri"/>
                <w:color w:val="000000"/>
              </w:rPr>
              <w:t>Reduction of negative impacts of Change on IT services from improved business and technical impact and risk assessment</w:t>
            </w:r>
          </w:p>
          <w:p w:rsidR="00F3374D" w:rsidRDefault="00FB0494" w:rsidP="00B1029E">
            <w:pPr>
              <w:numPr>
                <w:ilvl w:val="0"/>
                <w:numId w:val="26"/>
              </w:numPr>
              <w:spacing w:after="0"/>
              <w:ind w:hanging="359"/>
            </w:pPr>
            <w:r>
              <w:rPr>
                <w:rFonts w:ascii="Calibri" w:eastAsia="Calibri" w:hAnsi="Calibri" w:cs="Calibri"/>
                <w:color w:val="000000"/>
              </w:rPr>
              <w:t xml:space="preserve">Improved user productivity and higher quality services due to fewer disruptions </w:t>
            </w:r>
          </w:p>
          <w:p w:rsidR="00F3374D" w:rsidRDefault="00FB0494" w:rsidP="00B1029E">
            <w:pPr>
              <w:numPr>
                <w:ilvl w:val="0"/>
                <w:numId w:val="26"/>
              </w:numPr>
              <w:spacing w:after="0"/>
              <w:ind w:hanging="359"/>
            </w:pPr>
            <w:r>
              <w:rPr>
                <w:rFonts w:ascii="Calibri" w:eastAsia="Calibri" w:hAnsi="Calibri" w:cs="Calibri"/>
                <w:color w:val="000000"/>
              </w:rPr>
              <w:t>Greater ability to absorb large volume of Changes</w:t>
            </w:r>
          </w:p>
          <w:p w:rsidR="00F3374D" w:rsidRDefault="00FB0494" w:rsidP="00B1029E">
            <w:pPr>
              <w:numPr>
                <w:ilvl w:val="0"/>
                <w:numId w:val="26"/>
              </w:numPr>
              <w:spacing w:after="0"/>
              <w:ind w:hanging="359"/>
            </w:pPr>
            <w:r>
              <w:rPr>
                <w:rFonts w:ascii="Calibri" w:eastAsia="Calibri" w:hAnsi="Calibri" w:cs="Calibri"/>
                <w:color w:val="000000"/>
              </w:rPr>
              <w:t>Single repository provides a consistent, unified view of all in-scope Changes</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t>A Request for Change (RFC) must be submitted in time for appropriate assessment prior to authorization and implementation.</w:t>
            </w:r>
          </w:p>
          <w:p w:rsidR="00F3374D" w:rsidRDefault="00F3374D"/>
          <w:p w:rsidR="00F3374D" w:rsidRDefault="00FB0494">
            <w:pPr>
              <w:spacing w:after="0"/>
            </w:pPr>
            <w:r>
              <w:rPr>
                <w:rFonts w:ascii="Calibri" w:eastAsia="Calibri" w:hAnsi="Calibri" w:cs="Calibri"/>
                <w:color w:val="000000"/>
              </w:rPr>
              <w:t xml:space="preserve">Lead times are dependent on the type and categorization of a change and are documented in the organization’s Change categorization </w:t>
            </w:r>
            <w:r>
              <w:t>workflow</w:t>
            </w:r>
            <w:r>
              <w:rPr>
                <w:rFonts w:ascii="Calibri" w:eastAsia="Calibri" w:hAnsi="Calibri" w:cs="Calibri"/>
                <w:color w:val="000000"/>
              </w:rPr>
              <w:t xml:space="preserve">. </w:t>
            </w:r>
          </w:p>
        </w:tc>
        <w:tc>
          <w:tcPr>
            <w:tcW w:w="2693" w:type="dxa"/>
            <w:tcMar>
              <w:left w:w="105" w:type="dxa"/>
              <w:right w:w="105" w:type="dxa"/>
            </w:tcMar>
          </w:tcPr>
          <w:p w:rsidR="00F3374D" w:rsidRDefault="00FB0494">
            <w:pPr>
              <w:spacing w:after="0"/>
            </w:pPr>
            <w:r>
              <w:rPr>
                <w:rFonts w:ascii="Calibri" w:eastAsia="Calibri" w:hAnsi="Calibri" w:cs="Calibri"/>
                <w:color w:val="000000"/>
              </w:rPr>
              <w:lastRenderedPageBreak/>
              <w:t xml:space="preserve">Provide adequate time to properly evaluate and plan for authorization, approval and implementation of a </w:t>
            </w:r>
            <w:r>
              <w:rPr>
                <w:rFonts w:ascii="Calibri" w:eastAsia="Calibri" w:hAnsi="Calibri" w:cs="Calibri"/>
                <w:color w:val="000000"/>
              </w:rPr>
              <w:lastRenderedPageBreak/>
              <w:t>Change, while minimizing Emergency Changes and the impact on the organization.</w:t>
            </w:r>
          </w:p>
        </w:tc>
        <w:tc>
          <w:tcPr>
            <w:tcW w:w="3219" w:type="dxa"/>
            <w:tcMar>
              <w:left w:w="105" w:type="dxa"/>
              <w:right w:w="105" w:type="dxa"/>
            </w:tcMar>
          </w:tcPr>
          <w:p w:rsidR="00F3374D" w:rsidRDefault="00FB0494" w:rsidP="00B1029E">
            <w:pPr>
              <w:numPr>
                <w:ilvl w:val="0"/>
                <w:numId w:val="27"/>
              </w:numPr>
              <w:spacing w:after="0"/>
              <w:ind w:hanging="359"/>
            </w:pPr>
            <w:r>
              <w:rPr>
                <w:rFonts w:ascii="Calibri" w:eastAsia="Calibri" w:hAnsi="Calibri" w:cs="Calibri"/>
                <w:color w:val="000000"/>
              </w:rPr>
              <w:lastRenderedPageBreak/>
              <w:t xml:space="preserve">Ensures that all Changes have been assessed for risk and impact </w:t>
            </w:r>
          </w:p>
          <w:p w:rsidR="00F3374D" w:rsidRDefault="00FB0494" w:rsidP="00B1029E">
            <w:pPr>
              <w:numPr>
                <w:ilvl w:val="0"/>
                <w:numId w:val="27"/>
              </w:numPr>
              <w:spacing w:after="0"/>
              <w:ind w:hanging="359"/>
            </w:pPr>
            <w:r>
              <w:rPr>
                <w:rFonts w:ascii="Calibri" w:eastAsia="Calibri" w:hAnsi="Calibri" w:cs="Calibri"/>
                <w:color w:val="000000"/>
              </w:rPr>
              <w:t xml:space="preserve">Provides an increase in </w:t>
            </w:r>
            <w:r>
              <w:rPr>
                <w:rFonts w:ascii="Calibri" w:eastAsia="Calibri" w:hAnsi="Calibri" w:cs="Calibri"/>
                <w:color w:val="000000"/>
              </w:rPr>
              <w:lastRenderedPageBreak/>
              <w:t xml:space="preserve">customer satisfaction and reduction of Incidents or Problems as a result of Change </w:t>
            </w:r>
          </w:p>
          <w:p w:rsidR="00F3374D" w:rsidRDefault="00FB0494" w:rsidP="00B1029E">
            <w:pPr>
              <w:numPr>
                <w:ilvl w:val="0"/>
                <w:numId w:val="27"/>
              </w:numPr>
              <w:spacing w:after="0"/>
              <w:ind w:hanging="359"/>
            </w:pPr>
            <w:r>
              <w:rPr>
                <w:rFonts w:ascii="Calibri" w:eastAsia="Calibri" w:hAnsi="Calibri" w:cs="Calibri"/>
                <w:color w:val="000000"/>
              </w:rPr>
              <w:t>Maintains service availability and Service Level Agreements (SLAs)</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lastRenderedPageBreak/>
              <w:t xml:space="preserve">The Change Manager (with input from the initiator and other stakeholders) will allocate a priority for every </w:t>
            </w:r>
            <w:r>
              <w:rPr>
                <w:rFonts w:ascii="Calibri" w:eastAsia="Calibri" w:hAnsi="Calibri" w:cs="Calibri"/>
              </w:rPr>
              <w:t>RFC</w:t>
            </w:r>
            <w:r>
              <w:rPr>
                <w:rFonts w:ascii="Calibri" w:eastAsia="Calibri" w:hAnsi="Calibri" w:cs="Calibri"/>
                <w:color w:val="000000"/>
              </w:rPr>
              <w:t xml:space="preserve"> that is based on the impact to the business and the urgency for implementing the Change. This priority rating is used to decide which Changes should be discussed and assessed first by the Change Advisory Board (</w:t>
            </w:r>
            <w:r>
              <w:rPr>
                <w:rFonts w:ascii="Calibri" w:eastAsia="Calibri" w:hAnsi="Calibri" w:cs="Calibri"/>
              </w:rPr>
              <w:t>CAB</w:t>
            </w:r>
            <w:r>
              <w:rPr>
                <w:rFonts w:ascii="Calibri" w:eastAsia="Calibri" w:hAnsi="Calibri" w:cs="Calibri"/>
                <w:color w:val="000000"/>
              </w:rPr>
              <w:t>).</w:t>
            </w:r>
          </w:p>
        </w:tc>
        <w:tc>
          <w:tcPr>
            <w:tcW w:w="2693" w:type="dxa"/>
            <w:tcMar>
              <w:left w:w="105" w:type="dxa"/>
              <w:right w:w="105" w:type="dxa"/>
            </w:tcMar>
          </w:tcPr>
          <w:p w:rsidR="00F3374D" w:rsidRDefault="00FB0494">
            <w:pPr>
              <w:spacing w:after="0"/>
            </w:pPr>
            <w:r>
              <w:rPr>
                <w:rFonts w:ascii="Calibri" w:eastAsia="Calibri" w:hAnsi="Calibri" w:cs="Calibri"/>
                <w:color w:val="000000"/>
              </w:rPr>
              <w:t>To ensure common guidelines and standards are used for the prioritization of any RFC.</w:t>
            </w:r>
          </w:p>
        </w:tc>
        <w:tc>
          <w:tcPr>
            <w:tcW w:w="3219" w:type="dxa"/>
            <w:tcMar>
              <w:left w:w="105" w:type="dxa"/>
              <w:right w:w="105" w:type="dxa"/>
            </w:tcMar>
          </w:tcPr>
          <w:p w:rsidR="00F3374D" w:rsidRDefault="00FB0494">
            <w:pPr>
              <w:spacing w:after="0"/>
            </w:pPr>
            <w:r>
              <w:rPr>
                <w:rFonts w:ascii="Calibri" w:eastAsia="Calibri" w:hAnsi="Calibri" w:cs="Calibri"/>
                <w:color w:val="000000"/>
              </w:rPr>
              <w:t>Ensures appropriate efficiency by determining the sequence in which a Change will be put forward based on impact and urgency</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t>A Forward Schedule of Changes will be published.  All requested and approved changes with their status will be listed.  The Forward Schedule of Change will be reviewed at each CAB meeting.</w:t>
            </w:r>
          </w:p>
          <w:p w:rsidR="00F3374D" w:rsidRDefault="00F3374D"/>
        </w:tc>
        <w:tc>
          <w:tcPr>
            <w:tcW w:w="2693" w:type="dxa"/>
            <w:tcMar>
              <w:left w:w="105" w:type="dxa"/>
              <w:right w:w="105" w:type="dxa"/>
            </w:tcMar>
          </w:tcPr>
          <w:p w:rsidR="00F3374D" w:rsidRDefault="00FB0494">
            <w:pPr>
              <w:spacing w:after="0"/>
            </w:pPr>
            <w:r>
              <w:rPr>
                <w:rFonts w:ascii="Calibri" w:eastAsia="Calibri" w:hAnsi="Calibri" w:cs="Calibri"/>
                <w:color w:val="000000"/>
              </w:rPr>
              <w:t xml:space="preserve">The universe of Change is understood; reduces the chance that conflicting changes will introduce risk of unintended consequences into the Production Environment </w:t>
            </w:r>
          </w:p>
          <w:p w:rsidR="00F3374D" w:rsidRDefault="00F3374D"/>
        </w:tc>
        <w:tc>
          <w:tcPr>
            <w:tcW w:w="3219" w:type="dxa"/>
            <w:tcMar>
              <w:left w:w="105" w:type="dxa"/>
              <w:right w:w="105" w:type="dxa"/>
            </w:tcMar>
          </w:tcPr>
          <w:p w:rsidR="00F3374D" w:rsidRDefault="00FB0494">
            <w:pPr>
              <w:spacing w:after="0"/>
            </w:pPr>
            <w:r>
              <w:rPr>
                <w:rFonts w:ascii="Calibri" w:eastAsia="Calibri" w:hAnsi="Calibri" w:cs="Calibri"/>
                <w:color w:val="000000"/>
              </w:rPr>
              <w:t>Reduces the likelihood of unintended consequences to any change or group of changes.</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t>The definition of an Emergency Change is:</w:t>
            </w:r>
            <w:r>
              <w:t xml:space="preserve">  </w:t>
            </w:r>
            <w:r>
              <w:rPr>
                <w:rFonts w:ascii="Calibri" w:eastAsia="Calibri" w:hAnsi="Calibri" w:cs="Calibri"/>
                <w:color w:val="000000"/>
              </w:rPr>
              <w:t>A Change that must be introduced as soon as possible such as those to resolve a Major Incident or implement a Security patch.</w:t>
            </w:r>
          </w:p>
          <w:p w:rsidR="00F3374D" w:rsidRDefault="00F3374D"/>
        </w:tc>
        <w:tc>
          <w:tcPr>
            <w:tcW w:w="2693" w:type="dxa"/>
            <w:tcMar>
              <w:left w:w="105" w:type="dxa"/>
              <w:right w:w="105" w:type="dxa"/>
            </w:tcMar>
          </w:tcPr>
          <w:p w:rsidR="00F3374D" w:rsidRDefault="00FB0494">
            <w:pPr>
              <w:spacing w:after="0"/>
            </w:pPr>
            <w:r>
              <w:rPr>
                <w:rFonts w:ascii="Calibri" w:eastAsia="Calibri" w:hAnsi="Calibri" w:cs="Calibri"/>
                <w:color w:val="000000"/>
              </w:rPr>
              <w:t xml:space="preserve">Ensure that standardized methods are used for process Emergency changes in order to prevent change-related incidents </w:t>
            </w:r>
          </w:p>
          <w:p w:rsidR="00F3374D" w:rsidRDefault="00F3374D"/>
        </w:tc>
        <w:tc>
          <w:tcPr>
            <w:tcW w:w="3219" w:type="dxa"/>
            <w:tcMar>
              <w:left w:w="105" w:type="dxa"/>
              <w:right w:w="105" w:type="dxa"/>
            </w:tcMar>
          </w:tcPr>
          <w:p w:rsidR="00F3374D" w:rsidRDefault="00FB0494" w:rsidP="00B1029E">
            <w:pPr>
              <w:numPr>
                <w:ilvl w:val="0"/>
                <w:numId w:val="29"/>
              </w:numPr>
              <w:spacing w:after="0"/>
              <w:ind w:hanging="359"/>
            </w:pPr>
            <w:r>
              <w:rPr>
                <w:rFonts w:ascii="Calibri" w:eastAsia="Calibri" w:hAnsi="Calibri" w:cs="Calibri"/>
                <w:color w:val="000000"/>
              </w:rPr>
              <w:t>Ensures prompt handling of changes</w:t>
            </w:r>
          </w:p>
          <w:p w:rsidR="00F3374D" w:rsidRDefault="00FB0494" w:rsidP="00B1029E">
            <w:pPr>
              <w:numPr>
                <w:ilvl w:val="0"/>
                <w:numId w:val="29"/>
              </w:numPr>
              <w:spacing w:after="0"/>
              <w:ind w:hanging="359"/>
            </w:pPr>
            <w:r>
              <w:rPr>
                <w:rFonts w:ascii="Calibri" w:eastAsia="Calibri" w:hAnsi="Calibri" w:cs="Calibri"/>
                <w:color w:val="000000"/>
              </w:rPr>
              <w:t>Allows for Assessment of risk, impact to (IT and the business) and resource requirements for Emergency Change requests</w:t>
            </w:r>
          </w:p>
          <w:p w:rsidR="00F3374D" w:rsidRDefault="00FB0494" w:rsidP="00B1029E">
            <w:pPr>
              <w:numPr>
                <w:ilvl w:val="0"/>
                <w:numId w:val="29"/>
              </w:numPr>
              <w:spacing w:after="0"/>
              <w:ind w:hanging="359"/>
            </w:pPr>
            <w:r>
              <w:rPr>
                <w:rFonts w:ascii="Calibri" w:eastAsia="Calibri" w:hAnsi="Calibri" w:cs="Calibri"/>
                <w:color w:val="000000"/>
              </w:rPr>
              <w:t>Maintains effective communication with both IT staff and business users even during an Emergency.</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t xml:space="preserve">Emergency Changes require Emergency Change Advisory Board </w:t>
            </w:r>
            <w:r>
              <w:rPr>
                <w:rFonts w:ascii="Calibri" w:eastAsia="Calibri" w:hAnsi="Calibri" w:cs="Calibri"/>
                <w:color w:val="000000"/>
              </w:rPr>
              <w:lastRenderedPageBreak/>
              <w:t xml:space="preserve">(ECAB) approval. </w:t>
            </w:r>
          </w:p>
          <w:p w:rsidR="00F3374D" w:rsidRDefault="00F3374D"/>
        </w:tc>
        <w:tc>
          <w:tcPr>
            <w:tcW w:w="2693" w:type="dxa"/>
            <w:tcMar>
              <w:left w:w="105" w:type="dxa"/>
              <w:right w:w="105" w:type="dxa"/>
            </w:tcMar>
          </w:tcPr>
          <w:p w:rsidR="00F3374D" w:rsidRDefault="00FB0494">
            <w:pPr>
              <w:spacing w:after="0"/>
            </w:pPr>
            <w:r>
              <w:rPr>
                <w:rFonts w:ascii="Calibri" w:eastAsia="Calibri" w:hAnsi="Calibri" w:cs="Calibri"/>
                <w:color w:val="000000"/>
              </w:rPr>
              <w:lastRenderedPageBreak/>
              <w:t xml:space="preserve">Ensure that as little risk as possible is introduced into </w:t>
            </w:r>
            <w:r>
              <w:rPr>
                <w:rFonts w:ascii="Calibri" w:eastAsia="Calibri" w:hAnsi="Calibri" w:cs="Calibri"/>
                <w:color w:val="000000"/>
              </w:rPr>
              <w:lastRenderedPageBreak/>
              <w:t>the production environment during a change</w:t>
            </w:r>
          </w:p>
          <w:p w:rsidR="00F3374D" w:rsidRDefault="00F3374D"/>
        </w:tc>
        <w:tc>
          <w:tcPr>
            <w:tcW w:w="3219" w:type="dxa"/>
            <w:tcMar>
              <w:left w:w="105" w:type="dxa"/>
              <w:right w:w="105" w:type="dxa"/>
            </w:tcMar>
          </w:tcPr>
          <w:p w:rsidR="00F3374D" w:rsidRDefault="00FB0494">
            <w:pPr>
              <w:spacing w:after="0"/>
            </w:pPr>
            <w:r>
              <w:rPr>
                <w:rFonts w:ascii="Calibri" w:eastAsia="Calibri" w:hAnsi="Calibri" w:cs="Calibri"/>
                <w:color w:val="000000"/>
              </w:rPr>
              <w:lastRenderedPageBreak/>
              <w:t xml:space="preserve">Ensures that the risk of business service interruption during a </w:t>
            </w:r>
            <w:r>
              <w:rPr>
                <w:rFonts w:ascii="Calibri" w:eastAsia="Calibri" w:hAnsi="Calibri" w:cs="Calibri"/>
                <w:color w:val="000000"/>
              </w:rPr>
              <w:lastRenderedPageBreak/>
              <w:t xml:space="preserve">change is minimized </w:t>
            </w:r>
          </w:p>
          <w:p w:rsidR="00F3374D" w:rsidRDefault="00F3374D"/>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lastRenderedPageBreak/>
              <w:t>Access to alter the production environment is controlled, and access rights are only given to those people who are authorized to make changes.</w:t>
            </w:r>
          </w:p>
        </w:tc>
        <w:tc>
          <w:tcPr>
            <w:tcW w:w="2693" w:type="dxa"/>
            <w:tcMar>
              <w:left w:w="105" w:type="dxa"/>
              <w:right w:w="105" w:type="dxa"/>
            </w:tcMar>
          </w:tcPr>
          <w:p w:rsidR="00F3374D" w:rsidRDefault="00FB0494">
            <w:pPr>
              <w:spacing w:after="0"/>
            </w:pPr>
            <w:r>
              <w:rPr>
                <w:rFonts w:ascii="Calibri" w:eastAsia="Calibri" w:hAnsi="Calibri" w:cs="Calibri"/>
                <w:color w:val="000000"/>
              </w:rPr>
              <w:t>Prevents people who are not authorized to make a Change from having access to the production environment.</w:t>
            </w:r>
          </w:p>
        </w:tc>
        <w:tc>
          <w:tcPr>
            <w:tcW w:w="3219" w:type="dxa"/>
            <w:tcMar>
              <w:left w:w="105" w:type="dxa"/>
              <w:right w:w="105" w:type="dxa"/>
            </w:tcMar>
          </w:tcPr>
          <w:p w:rsidR="00F3374D" w:rsidRDefault="00FB0494" w:rsidP="00B1029E">
            <w:pPr>
              <w:numPr>
                <w:ilvl w:val="0"/>
                <w:numId w:val="39"/>
              </w:numPr>
              <w:spacing w:after="0"/>
              <w:ind w:hanging="359"/>
            </w:pPr>
            <w:r>
              <w:rPr>
                <w:rFonts w:ascii="Calibri" w:eastAsia="Calibri" w:hAnsi="Calibri" w:cs="Calibri"/>
                <w:color w:val="000000"/>
              </w:rPr>
              <w:t>Ensures that appropriate checks and balances are achieved.</w:t>
            </w:r>
          </w:p>
          <w:p w:rsidR="00F3374D" w:rsidRDefault="00FB0494" w:rsidP="00B1029E">
            <w:pPr>
              <w:numPr>
                <w:ilvl w:val="0"/>
                <w:numId w:val="39"/>
              </w:numPr>
              <w:spacing w:after="0"/>
              <w:ind w:hanging="359"/>
            </w:pPr>
            <w:r>
              <w:rPr>
                <w:rFonts w:ascii="Calibri" w:eastAsia="Calibri" w:hAnsi="Calibri" w:cs="Calibri"/>
                <w:color w:val="000000"/>
              </w:rPr>
              <w:t>Decreases the risk of unauthorized Changes and potential disruption to the production environment</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t>All Changes require successful completion of testing before being implemented into the production environment when there is a test environment in place.  At a minimum, validation in the production environment must occur when no test bed is available.  Every change will have a test or validation plan in place.</w:t>
            </w:r>
            <w:r>
              <w:rPr>
                <w:rFonts w:ascii="Calibri" w:eastAsia="Calibri" w:hAnsi="Calibri" w:cs="Calibri"/>
                <w:b/>
                <w:color w:val="000000"/>
              </w:rPr>
              <w:t xml:space="preserve">  </w:t>
            </w:r>
          </w:p>
        </w:tc>
        <w:tc>
          <w:tcPr>
            <w:tcW w:w="2693" w:type="dxa"/>
            <w:tcMar>
              <w:left w:w="105" w:type="dxa"/>
              <w:right w:w="105" w:type="dxa"/>
            </w:tcMar>
          </w:tcPr>
          <w:p w:rsidR="00F3374D" w:rsidRDefault="00FB0494">
            <w:pPr>
              <w:spacing w:after="0"/>
            </w:pPr>
            <w:r>
              <w:rPr>
                <w:rFonts w:ascii="Calibri" w:eastAsia="Calibri" w:hAnsi="Calibri" w:cs="Calibri"/>
                <w:color w:val="000000"/>
              </w:rPr>
              <w:t xml:space="preserve">Ensures that any Changes are tested prior to being implemented into the production environment and any Emergency Change not tested prior to implementation requires risk analysis and approval. </w:t>
            </w:r>
          </w:p>
          <w:p w:rsidR="00F3374D" w:rsidRDefault="00F3374D"/>
        </w:tc>
        <w:tc>
          <w:tcPr>
            <w:tcW w:w="3219" w:type="dxa"/>
            <w:tcMar>
              <w:left w:w="105" w:type="dxa"/>
              <w:right w:w="105" w:type="dxa"/>
            </w:tcMar>
          </w:tcPr>
          <w:p w:rsidR="00F3374D" w:rsidRDefault="00FB0494">
            <w:pPr>
              <w:spacing w:after="0"/>
            </w:pPr>
            <w:r>
              <w:rPr>
                <w:rFonts w:ascii="Calibri" w:eastAsia="Calibri" w:hAnsi="Calibri" w:cs="Calibri"/>
                <w:color w:val="000000"/>
              </w:rPr>
              <w:t xml:space="preserve">Reduces the likelihood for failed Changes and the subsequent cost to Customers for unplanned downtime. </w:t>
            </w:r>
          </w:p>
          <w:p w:rsidR="00F3374D" w:rsidRDefault="00F3374D"/>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t>All Changes to the production environment will be made within agreed Change windows.  Any exceptions will be agreed and communicated.</w:t>
            </w:r>
          </w:p>
        </w:tc>
        <w:tc>
          <w:tcPr>
            <w:tcW w:w="2693" w:type="dxa"/>
            <w:tcMar>
              <w:left w:w="105" w:type="dxa"/>
              <w:right w:w="105" w:type="dxa"/>
            </w:tcMar>
          </w:tcPr>
          <w:p w:rsidR="00F3374D" w:rsidRDefault="00FB0494">
            <w:pPr>
              <w:spacing w:after="0"/>
            </w:pPr>
            <w:r>
              <w:rPr>
                <w:rFonts w:ascii="Calibri" w:eastAsia="Calibri" w:hAnsi="Calibri" w:cs="Calibri"/>
                <w:color w:val="000000"/>
              </w:rPr>
              <w:t>To ensure that service downtime to implement changes is done during agreed and communicated timeframes.</w:t>
            </w:r>
          </w:p>
        </w:tc>
        <w:tc>
          <w:tcPr>
            <w:tcW w:w="3219" w:type="dxa"/>
            <w:tcMar>
              <w:left w:w="105" w:type="dxa"/>
              <w:right w:w="105" w:type="dxa"/>
            </w:tcMar>
          </w:tcPr>
          <w:p w:rsidR="00F3374D" w:rsidRDefault="00FB0494">
            <w:pPr>
              <w:spacing w:after="0"/>
            </w:pPr>
            <w:r>
              <w:rPr>
                <w:rFonts w:ascii="Calibri" w:eastAsia="Calibri" w:hAnsi="Calibri" w:cs="Calibri"/>
                <w:color w:val="000000"/>
              </w:rPr>
              <w:t>Reduces impact to the users and allows them to plan their work according to communicated service outage windows.</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t>All changes that impact service capability will be assessed for performance and risk and resources needed to implement the Change.  Based on the assessment, categorization will be used to identify the level of authorization required for a Change.</w:t>
            </w:r>
          </w:p>
        </w:tc>
        <w:tc>
          <w:tcPr>
            <w:tcW w:w="2693" w:type="dxa"/>
            <w:tcMar>
              <w:left w:w="105" w:type="dxa"/>
              <w:right w:w="105" w:type="dxa"/>
            </w:tcMar>
          </w:tcPr>
          <w:p w:rsidR="00F3374D" w:rsidRDefault="00FB0494">
            <w:pPr>
              <w:spacing w:after="0"/>
            </w:pPr>
            <w:r>
              <w:rPr>
                <w:rFonts w:ascii="Calibri" w:eastAsia="Calibri" w:hAnsi="Calibri" w:cs="Calibri"/>
                <w:color w:val="000000"/>
              </w:rPr>
              <w:t>To ensure that a Change is assigned a category.  This will provide the information required to define the level of authorization.</w:t>
            </w:r>
          </w:p>
        </w:tc>
        <w:tc>
          <w:tcPr>
            <w:tcW w:w="3219" w:type="dxa"/>
            <w:tcMar>
              <w:left w:w="105" w:type="dxa"/>
              <w:right w:w="105" w:type="dxa"/>
            </w:tcMar>
          </w:tcPr>
          <w:p w:rsidR="00F3374D" w:rsidRDefault="00FB0494">
            <w:pPr>
              <w:spacing w:after="0"/>
            </w:pPr>
            <w:r>
              <w:rPr>
                <w:rFonts w:ascii="Calibri" w:eastAsia="Calibri" w:hAnsi="Calibri" w:cs="Calibri"/>
                <w:color w:val="000000"/>
              </w:rPr>
              <w:t>Provides increased customer availability and ensures proper authorization levels for changes</w:t>
            </w:r>
          </w:p>
        </w:tc>
      </w:tr>
      <w:tr w:rsidR="00F3374D">
        <w:tc>
          <w:tcPr>
            <w:tcW w:w="3658" w:type="dxa"/>
            <w:tcMar>
              <w:left w:w="105" w:type="dxa"/>
              <w:right w:w="105" w:type="dxa"/>
            </w:tcMar>
          </w:tcPr>
          <w:p w:rsidR="00F3374D" w:rsidRDefault="00FB0494" w:rsidP="00FB0494">
            <w:pPr>
              <w:spacing w:after="0"/>
            </w:pPr>
            <w:r>
              <w:rPr>
                <w:rFonts w:ascii="Calibri" w:eastAsia="Calibri" w:hAnsi="Calibri" w:cs="Calibri"/>
                <w:color w:val="000000"/>
              </w:rPr>
              <w:t>Standard Changes must be implemented using the accepted and established procedure.  All Standard Changes will be recorded in the Change logging system.</w:t>
            </w:r>
          </w:p>
        </w:tc>
        <w:tc>
          <w:tcPr>
            <w:tcW w:w="2693" w:type="dxa"/>
            <w:tcMar>
              <w:left w:w="105" w:type="dxa"/>
              <w:right w:w="105" w:type="dxa"/>
            </w:tcMar>
          </w:tcPr>
          <w:p w:rsidR="00F3374D" w:rsidRDefault="00FB0494">
            <w:pPr>
              <w:spacing w:after="0"/>
            </w:pPr>
            <w:r>
              <w:rPr>
                <w:rFonts w:ascii="Calibri" w:eastAsia="Calibri" w:hAnsi="Calibri" w:cs="Calibri"/>
                <w:color w:val="000000"/>
              </w:rPr>
              <w:t xml:space="preserve">Standard Change processes and associated Change workflows should be developed and communicated to ensure </w:t>
            </w:r>
            <w:r>
              <w:rPr>
                <w:rFonts w:ascii="Calibri" w:eastAsia="Calibri" w:hAnsi="Calibri" w:cs="Calibri"/>
                <w:color w:val="000000"/>
              </w:rPr>
              <w:lastRenderedPageBreak/>
              <w:t>that such Changes are efficiently processed to support the organization’s business needs.</w:t>
            </w:r>
          </w:p>
        </w:tc>
        <w:tc>
          <w:tcPr>
            <w:tcW w:w="3219" w:type="dxa"/>
            <w:tcMar>
              <w:left w:w="105" w:type="dxa"/>
              <w:right w:w="105" w:type="dxa"/>
            </w:tcMar>
          </w:tcPr>
          <w:p w:rsidR="00F3374D" w:rsidRDefault="00FB0494" w:rsidP="00B1029E">
            <w:pPr>
              <w:numPr>
                <w:ilvl w:val="0"/>
                <w:numId w:val="42"/>
              </w:numPr>
              <w:spacing w:after="0"/>
              <w:ind w:hanging="359"/>
            </w:pPr>
            <w:r>
              <w:rPr>
                <w:rFonts w:ascii="Calibri" w:eastAsia="Calibri" w:hAnsi="Calibri" w:cs="Calibri"/>
                <w:color w:val="000000"/>
              </w:rPr>
              <w:lastRenderedPageBreak/>
              <w:t>Ensures efficient and prompt handling of Change requests.</w:t>
            </w:r>
          </w:p>
          <w:p w:rsidR="00F3374D" w:rsidRDefault="00FB0494" w:rsidP="00B1029E">
            <w:pPr>
              <w:numPr>
                <w:ilvl w:val="0"/>
                <w:numId w:val="42"/>
              </w:numPr>
              <w:spacing w:after="0"/>
              <w:ind w:hanging="359"/>
            </w:pPr>
            <w:r>
              <w:rPr>
                <w:rFonts w:ascii="Calibri" w:eastAsia="Calibri" w:hAnsi="Calibri" w:cs="Calibri"/>
                <w:color w:val="000000"/>
              </w:rPr>
              <w:t>Improves customer service levels</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lastRenderedPageBreak/>
              <w:t>All Emergency Changes will be reviewed at the CAB in retrospect.</w:t>
            </w:r>
          </w:p>
        </w:tc>
        <w:tc>
          <w:tcPr>
            <w:tcW w:w="2693" w:type="dxa"/>
            <w:tcMar>
              <w:left w:w="105" w:type="dxa"/>
              <w:right w:w="105" w:type="dxa"/>
            </w:tcMar>
          </w:tcPr>
          <w:p w:rsidR="00F3374D" w:rsidRDefault="00FB0494">
            <w:pPr>
              <w:spacing w:after="0"/>
            </w:pPr>
            <w:r>
              <w:rPr>
                <w:rFonts w:ascii="Calibri" w:eastAsia="Calibri" w:hAnsi="Calibri" w:cs="Calibri"/>
                <w:color w:val="000000"/>
              </w:rPr>
              <w:t xml:space="preserve">Assessing the effectiveness of an Emergency Change. </w:t>
            </w:r>
          </w:p>
        </w:tc>
        <w:tc>
          <w:tcPr>
            <w:tcW w:w="3219" w:type="dxa"/>
            <w:tcMar>
              <w:left w:w="105" w:type="dxa"/>
              <w:right w:w="105" w:type="dxa"/>
            </w:tcMar>
          </w:tcPr>
          <w:p w:rsidR="00F3374D" w:rsidRDefault="00FB0494">
            <w:pPr>
              <w:spacing w:after="0"/>
            </w:pPr>
            <w:r>
              <w:rPr>
                <w:rFonts w:ascii="Calibri" w:eastAsia="Calibri" w:hAnsi="Calibri" w:cs="Calibri"/>
                <w:color w:val="000000"/>
              </w:rPr>
              <w:t>To ensure there is effective oversight and review of Emergency Changes and proper communication.</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t>Every Change will receive a post implementation review. All less than successful changes will receive a more extensive review.</w:t>
            </w:r>
          </w:p>
          <w:p w:rsidR="00F3374D" w:rsidRDefault="00F3374D"/>
        </w:tc>
        <w:tc>
          <w:tcPr>
            <w:tcW w:w="2693" w:type="dxa"/>
            <w:tcMar>
              <w:left w:w="105" w:type="dxa"/>
              <w:right w:w="105" w:type="dxa"/>
            </w:tcMar>
          </w:tcPr>
          <w:p w:rsidR="00F3374D" w:rsidRDefault="00FB0494">
            <w:pPr>
              <w:spacing w:after="0"/>
            </w:pPr>
            <w:r>
              <w:rPr>
                <w:rFonts w:ascii="Calibri" w:eastAsia="Calibri" w:hAnsi="Calibri" w:cs="Calibri"/>
                <w:color w:val="000000"/>
              </w:rPr>
              <w:t>Clarify the responsibility of the CAB to perform Post Implementation Review for all Changes after they have been implemented.</w:t>
            </w:r>
          </w:p>
        </w:tc>
        <w:tc>
          <w:tcPr>
            <w:tcW w:w="3219" w:type="dxa"/>
            <w:tcMar>
              <w:left w:w="105" w:type="dxa"/>
              <w:right w:w="105" w:type="dxa"/>
            </w:tcMar>
          </w:tcPr>
          <w:p w:rsidR="00F3374D" w:rsidRDefault="00FB0494">
            <w:pPr>
              <w:spacing w:after="0"/>
            </w:pPr>
            <w:r>
              <w:rPr>
                <w:rFonts w:ascii="Calibri" w:eastAsia="Calibri" w:hAnsi="Calibri" w:cs="Calibri"/>
                <w:color w:val="000000"/>
              </w:rPr>
              <w:t>Assures that all Changes are reviewed for learning opportunities after they are implemented.</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t>Change Management metrics and management reports will be provided to Management and Customers in accordance with outlined procedures and agreements.</w:t>
            </w:r>
          </w:p>
        </w:tc>
        <w:tc>
          <w:tcPr>
            <w:tcW w:w="2693" w:type="dxa"/>
            <w:tcMar>
              <w:left w:w="105" w:type="dxa"/>
              <w:right w:w="105" w:type="dxa"/>
            </w:tcMar>
          </w:tcPr>
          <w:p w:rsidR="00F3374D" w:rsidRDefault="00FB0494">
            <w:pPr>
              <w:spacing w:after="0"/>
            </w:pPr>
            <w:r>
              <w:rPr>
                <w:rFonts w:ascii="Calibri" w:eastAsia="Calibri" w:hAnsi="Calibri" w:cs="Calibri"/>
                <w:color w:val="000000"/>
              </w:rPr>
              <w:t>Assessing performance measures (e.g., efficiency and effectiveness) of the Change Management process.</w:t>
            </w:r>
          </w:p>
        </w:tc>
        <w:tc>
          <w:tcPr>
            <w:tcW w:w="3219" w:type="dxa"/>
            <w:tcMar>
              <w:left w:w="105" w:type="dxa"/>
              <w:right w:w="105" w:type="dxa"/>
            </w:tcMar>
          </w:tcPr>
          <w:p w:rsidR="00F3374D" w:rsidRDefault="00FB0494" w:rsidP="00B1029E">
            <w:pPr>
              <w:numPr>
                <w:ilvl w:val="0"/>
                <w:numId w:val="41"/>
              </w:numPr>
              <w:spacing w:after="0"/>
              <w:ind w:hanging="359"/>
            </w:pPr>
            <w:r>
              <w:rPr>
                <w:rFonts w:ascii="Calibri" w:eastAsia="Calibri" w:hAnsi="Calibri" w:cs="Calibri"/>
                <w:color w:val="000000"/>
              </w:rPr>
              <w:t>Communicates Incidents and Problems as a result of a Change</w:t>
            </w:r>
          </w:p>
          <w:p w:rsidR="00F3374D" w:rsidRDefault="00FB0494" w:rsidP="00B1029E">
            <w:pPr>
              <w:numPr>
                <w:ilvl w:val="0"/>
                <w:numId w:val="41"/>
              </w:numPr>
              <w:spacing w:after="0"/>
              <w:ind w:hanging="359"/>
            </w:pPr>
            <w:r>
              <w:rPr>
                <w:rFonts w:ascii="Calibri" w:eastAsia="Calibri" w:hAnsi="Calibri" w:cs="Calibri"/>
                <w:color w:val="000000"/>
              </w:rPr>
              <w:t>Provides trend analysis</w:t>
            </w:r>
          </w:p>
          <w:p w:rsidR="00F3374D" w:rsidRDefault="00FB0494" w:rsidP="00B1029E">
            <w:pPr>
              <w:numPr>
                <w:ilvl w:val="0"/>
                <w:numId w:val="41"/>
              </w:numPr>
              <w:spacing w:after="0"/>
              <w:ind w:hanging="359"/>
            </w:pPr>
            <w:r>
              <w:rPr>
                <w:rFonts w:ascii="Calibri" w:eastAsia="Calibri" w:hAnsi="Calibri" w:cs="Calibri"/>
                <w:color w:val="000000"/>
              </w:rPr>
              <w:t>Identifies opportunities for improvement</w:t>
            </w:r>
          </w:p>
        </w:tc>
      </w:tr>
      <w:tr w:rsidR="00F3374D">
        <w:tc>
          <w:tcPr>
            <w:tcW w:w="3658" w:type="dxa"/>
            <w:tcMar>
              <w:left w:w="105" w:type="dxa"/>
              <w:right w:w="105" w:type="dxa"/>
            </w:tcMar>
          </w:tcPr>
          <w:p w:rsidR="00F3374D" w:rsidRDefault="00FB0494">
            <w:pPr>
              <w:spacing w:after="0"/>
            </w:pPr>
            <w:r>
              <w:rPr>
                <w:rFonts w:ascii="Calibri" w:eastAsia="Calibri" w:hAnsi="Calibri" w:cs="Calibri"/>
                <w:color w:val="000000"/>
              </w:rPr>
              <w:t>Reviews are conducted by the Process Owner and the CAB on a minimum of a quarterly basis based on the analysis.  Reviews will focus on the process consistency, repeatability and Key Performance Indicators (KPI).</w:t>
            </w:r>
          </w:p>
          <w:p w:rsidR="00F3374D" w:rsidRDefault="00F3374D"/>
          <w:p w:rsidR="00F3374D" w:rsidRDefault="00FB0494">
            <w:pPr>
              <w:spacing w:after="0"/>
            </w:pPr>
            <w:r>
              <w:rPr>
                <w:rFonts w:ascii="Calibri" w:eastAsia="Calibri" w:hAnsi="Calibri" w:cs="Calibri"/>
                <w:color w:val="000000"/>
              </w:rPr>
              <w:t>Results are communicated with the Change Managers, Change Coordinators, CAB members and management, as appropriate.</w:t>
            </w:r>
          </w:p>
        </w:tc>
        <w:tc>
          <w:tcPr>
            <w:tcW w:w="2693" w:type="dxa"/>
            <w:tcMar>
              <w:left w:w="105" w:type="dxa"/>
              <w:right w:w="105" w:type="dxa"/>
            </w:tcMar>
          </w:tcPr>
          <w:p w:rsidR="00F3374D" w:rsidRDefault="00FB0494">
            <w:pPr>
              <w:spacing w:after="0"/>
            </w:pPr>
            <w:r>
              <w:rPr>
                <w:rFonts w:ascii="Calibri" w:eastAsia="Calibri" w:hAnsi="Calibri" w:cs="Calibri"/>
                <w:color w:val="000000"/>
              </w:rPr>
              <w:t>Maximize process benefits and reduce costs.</w:t>
            </w:r>
          </w:p>
        </w:tc>
        <w:tc>
          <w:tcPr>
            <w:tcW w:w="3219" w:type="dxa"/>
            <w:tcMar>
              <w:left w:w="105" w:type="dxa"/>
              <w:right w:w="105" w:type="dxa"/>
            </w:tcMar>
          </w:tcPr>
          <w:p w:rsidR="00F3374D" w:rsidRDefault="00FB0494">
            <w:pPr>
              <w:spacing w:after="0"/>
            </w:pPr>
            <w:r>
              <w:rPr>
                <w:rFonts w:ascii="Calibri" w:eastAsia="Calibri" w:hAnsi="Calibri" w:cs="Calibri"/>
                <w:color w:val="000000"/>
              </w:rPr>
              <w:t>Process improvement</w:t>
            </w:r>
          </w:p>
        </w:tc>
      </w:tr>
    </w:tbl>
    <w:p w:rsidR="00F3374D" w:rsidRDefault="00FB0494">
      <w:pPr>
        <w:pStyle w:val="Heading1"/>
      </w:pPr>
      <w:bookmarkStart w:id="15" w:name="h.1t3h5sf" w:colFirst="0" w:colLast="0"/>
      <w:bookmarkStart w:id="16" w:name="_Toc397679081"/>
      <w:bookmarkEnd w:id="15"/>
      <w:r>
        <w:t>Key Terms and Definitions</w:t>
      </w:r>
      <w:bookmarkEnd w:id="16"/>
    </w:p>
    <w:p w:rsidR="00F3374D" w:rsidRDefault="00F3374D">
      <w:pPr>
        <w:tabs>
          <w:tab w:val="left" w:pos="900"/>
        </w:tabs>
        <w:spacing w:after="0"/>
      </w:pPr>
    </w:p>
    <w:p w:rsidR="00F3374D" w:rsidRDefault="00FB0494">
      <w:pPr>
        <w:tabs>
          <w:tab w:val="left" w:pos="900"/>
        </w:tabs>
        <w:spacing w:after="0"/>
      </w:pPr>
      <w:r>
        <w:rPr>
          <w:b/>
        </w:rPr>
        <w:t>Business Unit:</w:t>
      </w:r>
      <w:r>
        <w:t xml:space="preserve">  A segment of the Business which has its own plans, metrics, income and costs.  Each Business Unit owns Assets and uses these to create value for Customers in the form of goods and Services.</w:t>
      </w:r>
    </w:p>
    <w:p w:rsidR="00F3374D" w:rsidRDefault="00F3374D">
      <w:pPr>
        <w:tabs>
          <w:tab w:val="left" w:pos="900"/>
        </w:tabs>
        <w:spacing w:after="0"/>
      </w:pPr>
    </w:p>
    <w:p w:rsidR="00F3374D" w:rsidRDefault="00FB0494">
      <w:pPr>
        <w:spacing w:after="0"/>
      </w:pPr>
      <w:r>
        <w:rPr>
          <w:b/>
          <w:color w:val="000000"/>
        </w:rPr>
        <w:t>Change</w:t>
      </w:r>
      <w:r>
        <w:rPr>
          <w:color w:val="000000"/>
        </w:rPr>
        <w:t>:  The addition, modification or removal of anything that could have an effect on IT Services.  The Scope should include all IT Services, Configuration Items, Processes and Documentation.</w:t>
      </w:r>
    </w:p>
    <w:p w:rsidR="00F3374D" w:rsidRDefault="00FB0494">
      <w:pPr>
        <w:spacing w:after="0"/>
      </w:pPr>
      <w:r>
        <w:rPr>
          <w:rFonts w:ascii="Calibri" w:eastAsia="Calibri" w:hAnsi="Calibri" w:cs="Calibri"/>
        </w:rPr>
        <w:lastRenderedPageBreak/>
        <w:br/>
      </w:r>
      <w:r>
        <w:rPr>
          <w:rFonts w:ascii="Calibri" w:eastAsia="Calibri" w:hAnsi="Calibri" w:cs="Calibri"/>
          <w:b/>
          <w:color w:val="000000"/>
        </w:rPr>
        <w:t>Change Advisory Board (CAB)</w:t>
      </w:r>
      <w:r>
        <w:rPr>
          <w:rFonts w:ascii="Calibri" w:eastAsia="Calibri" w:hAnsi="Calibri" w:cs="Calibri"/>
          <w:color w:val="000000"/>
        </w:rPr>
        <w:t>:  A group of people that advises the Change Manager in the assessment, prioritization and scheduling of Changes.  This board is usually made up of representatives from all areas within the IT Service Provider, representatives from the Business and Third Parties such as Suppliers.</w:t>
      </w:r>
    </w:p>
    <w:p w:rsidR="00F3374D" w:rsidRDefault="00F3374D">
      <w:pPr>
        <w:spacing w:after="0"/>
      </w:pPr>
    </w:p>
    <w:p w:rsidR="00F3374D" w:rsidRDefault="00FB0494">
      <w:pPr>
        <w:spacing w:after="0"/>
      </w:pPr>
      <w:r>
        <w:rPr>
          <w:b/>
        </w:rPr>
        <w:t>Change Management</w:t>
      </w:r>
      <w:r>
        <w:t>:  The process for managing the addition, modification or removal of anything that could have an effect on IT Services resulting in minimal disruption to services and reduced risk.  The Scope should include all IT Services, Configuration Items, Processes and Documentation.</w:t>
      </w:r>
    </w:p>
    <w:p w:rsidR="00F3374D" w:rsidRDefault="00F3374D">
      <w:pPr>
        <w:spacing w:after="0"/>
      </w:pPr>
    </w:p>
    <w:p w:rsidR="00F3374D" w:rsidRDefault="00FB0494">
      <w:pPr>
        <w:spacing w:after="0"/>
      </w:pPr>
      <w:r>
        <w:rPr>
          <w:b/>
        </w:rPr>
        <w:t>Change Proposal:</w:t>
      </w:r>
      <w:r>
        <w:t xml:space="preserve"> A documented high level description of a potential service introduction or significant change, along with a corresponding business case and expected implementation schedule.  Normally created by the Service Portfolio process and passed to Change Management for assessment and authorization prior to the service charter is approved.</w:t>
      </w:r>
    </w:p>
    <w:p w:rsidR="00F3374D" w:rsidRDefault="00F3374D">
      <w:pPr>
        <w:spacing w:after="0"/>
      </w:pPr>
    </w:p>
    <w:p w:rsidR="00F3374D" w:rsidRDefault="00FB0494">
      <w:pPr>
        <w:spacing w:after="0"/>
      </w:pPr>
      <w:r>
        <w:rPr>
          <w:b/>
        </w:rPr>
        <w:t>Change Record</w:t>
      </w:r>
      <w:r>
        <w:t>:  A Record containing the details of a Change.  Each Change Record documents the Lifecycle of a single Change.  A Change Record is created for every Request for Change (RFC) that is received, even those that are subsequently rejected.  Change Records should reference the Configuration Items that are affected by the Change.  Change Records are stored in the Configuration Management System (CMS).</w:t>
      </w:r>
    </w:p>
    <w:p w:rsidR="00F3374D" w:rsidRDefault="00F3374D">
      <w:pPr>
        <w:spacing w:after="0"/>
      </w:pPr>
    </w:p>
    <w:p w:rsidR="00F3374D" w:rsidRDefault="00FB0494">
      <w:pPr>
        <w:spacing w:after="0"/>
      </w:pPr>
      <w:r>
        <w:rPr>
          <w:b/>
        </w:rPr>
        <w:t>Change Schedule</w:t>
      </w:r>
      <w:r>
        <w:t>: A document that lists all authorized changes and their planned implementation dates, as well as the estimated dates of longer-term changes.</w:t>
      </w:r>
    </w:p>
    <w:p w:rsidR="00F3374D" w:rsidRDefault="00F3374D">
      <w:pPr>
        <w:spacing w:after="0"/>
      </w:pPr>
    </w:p>
    <w:p w:rsidR="00F3374D" w:rsidRDefault="00FB0494">
      <w:pPr>
        <w:spacing w:after="0"/>
      </w:pPr>
      <w:r>
        <w:rPr>
          <w:b/>
        </w:rPr>
        <w:t>Configuration Management System (CMS)</w:t>
      </w:r>
      <w:r>
        <w:t>: A set of tools and databases that are used to manage an IT Service Provider’s Configuration data.  The CMS also includes information about Incidents, Problems, Known Errors, Changes, and Releases; and may contain data about employees, Suppliers, locations, Business Units, Customers, and Users.</w:t>
      </w:r>
    </w:p>
    <w:p w:rsidR="00F3374D" w:rsidRDefault="00F3374D">
      <w:pPr>
        <w:spacing w:after="0"/>
      </w:pPr>
    </w:p>
    <w:p w:rsidR="00F3374D" w:rsidRDefault="00FB0494">
      <w:pPr>
        <w:tabs>
          <w:tab w:val="left" w:pos="900"/>
        </w:tabs>
        <w:spacing w:after="0"/>
      </w:pPr>
      <w:r>
        <w:rPr>
          <w:b/>
        </w:rPr>
        <w:t xml:space="preserve">Customer: </w:t>
      </w:r>
      <w:r>
        <w:t>Someone who buys goods or Services.  The Customer of an IT Service provider is the person or group who defines and agrees the service level targets.</w:t>
      </w:r>
    </w:p>
    <w:p w:rsidR="00F3374D" w:rsidRDefault="00F3374D">
      <w:pPr>
        <w:tabs>
          <w:tab w:val="left" w:pos="900"/>
        </w:tabs>
        <w:spacing w:after="0"/>
      </w:pPr>
    </w:p>
    <w:p w:rsidR="00F3374D" w:rsidRDefault="00FB0494">
      <w:pPr>
        <w:spacing w:after="0"/>
      </w:pPr>
      <w:r>
        <w:rPr>
          <w:b/>
          <w:color w:val="000000"/>
        </w:rPr>
        <w:t>Emergency Change</w:t>
      </w:r>
      <w:r>
        <w:rPr>
          <w:color w:val="000000"/>
        </w:rPr>
        <w:t>:  A Change that must be introduced as soon as possible; for example, to resolve a Major Incident or implement a Security patch.  The Change Management Process will normally have a specific Procedure for handling Emergency Changes.</w:t>
      </w:r>
    </w:p>
    <w:p w:rsidR="00F3374D" w:rsidRDefault="00F3374D">
      <w:pPr>
        <w:spacing w:after="0"/>
      </w:pPr>
    </w:p>
    <w:p w:rsidR="00F3374D" w:rsidRDefault="00FB0494">
      <w:pPr>
        <w:spacing w:after="0"/>
      </w:pPr>
      <w:r>
        <w:rPr>
          <w:b/>
          <w:color w:val="000000"/>
        </w:rPr>
        <w:t>Emergency Change Advisory Board (ECAB)</w:t>
      </w:r>
      <w:r>
        <w:rPr>
          <w:color w:val="000000"/>
        </w:rPr>
        <w:t>:  A subset of the Change Advisory Board that makes decisions about high impact Emergency Changes.  Membership of the ECAB may be decided at the time a meeting is called, and depends on the nature of the Emergency Change.</w:t>
      </w:r>
    </w:p>
    <w:p w:rsidR="00F3374D" w:rsidRDefault="00F3374D">
      <w:pPr>
        <w:spacing w:after="0"/>
      </w:pPr>
    </w:p>
    <w:p w:rsidR="00F3374D" w:rsidRDefault="00FB0494">
      <w:pPr>
        <w:spacing w:after="0"/>
      </w:pPr>
      <w:r>
        <w:rPr>
          <w:b/>
        </w:rPr>
        <w:t xml:space="preserve">External Review: </w:t>
      </w:r>
      <w:r>
        <w:t>Certain Changes may require the review of an external group(s) prior to approval.  External review may also be required for the following:</w:t>
      </w:r>
    </w:p>
    <w:p w:rsidR="00F3374D" w:rsidRDefault="00F3374D">
      <w:pPr>
        <w:spacing w:after="0"/>
      </w:pPr>
    </w:p>
    <w:p w:rsidR="00F3374D" w:rsidRDefault="00FB0494" w:rsidP="00B1029E">
      <w:pPr>
        <w:numPr>
          <w:ilvl w:val="0"/>
          <w:numId w:val="5"/>
        </w:numPr>
        <w:spacing w:after="0"/>
        <w:ind w:hanging="359"/>
        <w:contextualSpacing/>
      </w:pPr>
      <w:r>
        <w:lastRenderedPageBreak/>
        <w:t>Outside review of Test results</w:t>
      </w:r>
    </w:p>
    <w:p w:rsidR="00F3374D" w:rsidRDefault="00FB0494" w:rsidP="00B1029E">
      <w:pPr>
        <w:numPr>
          <w:ilvl w:val="0"/>
          <w:numId w:val="5"/>
        </w:numPr>
        <w:spacing w:after="0"/>
        <w:ind w:hanging="359"/>
        <w:contextualSpacing/>
      </w:pPr>
      <w:r>
        <w:t>Functional User approval for scheduling</w:t>
      </w:r>
    </w:p>
    <w:p w:rsidR="00F3374D" w:rsidRDefault="00FB0494" w:rsidP="00B1029E">
      <w:pPr>
        <w:numPr>
          <w:ilvl w:val="0"/>
          <w:numId w:val="5"/>
        </w:numPr>
        <w:spacing w:after="0"/>
        <w:ind w:hanging="359"/>
        <w:contextualSpacing/>
      </w:pPr>
      <w:r>
        <w:t>Functional User approval for requests from other users</w:t>
      </w:r>
    </w:p>
    <w:p w:rsidR="00F3374D" w:rsidRDefault="00FB0494" w:rsidP="00B1029E">
      <w:pPr>
        <w:numPr>
          <w:ilvl w:val="0"/>
          <w:numId w:val="5"/>
        </w:numPr>
        <w:spacing w:after="0"/>
        <w:ind w:hanging="359"/>
        <w:contextualSpacing/>
      </w:pPr>
      <w:r>
        <w:t>Needs higher level approval (Director/CITO/</w:t>
      </w:r>
      <w:proofErr w:type="spellStart"/>
      <w:r>
        <w:t>etc</w:t>
      </w:r>
      <w:proofErr w:type="spellEnd"/>
      <w:r>
        <w:t>)- conflicts the CAB is unable to resolve</w:t>
      </w:r>
    </w:p>
    <w:p w:rsidR="00F3374D" w:rsidRDefault="00FB0494" w:rsidP="00B1029E">
      <w:pPr>
        <w:numPr>
          <w:ilvl w:val="0"/>
          <w:numId w:val="5"/>
        </w:numPr>
        <w:spacing w:after="0"/>
        <w:ind w:hanging="359"/>
        <w:contextualSpacing/>
      </w:pPr>
      <w:r>
        <w:t>Any change impacting another MAU or community campus</w:t>
      </w:r>
    </w:p>
    <w:p w:rsidR="00F3374D" w:rsidRDefault="00F3374D">
      <w:pPr>
        <w:spacing w:after="0"/>
      </w:pPr>
    </w:p>
    <w:p w:rsidR="00F3374D" w:rsidRDefault="00FB0494">
      <w:pPr>
        <w:tabs>
          <w:tab w:val="left" w:pos="900"/>
        </w:tabs>
        <w:spacing w:after="0"/>
      </w:pPr>
      <w:r>
        <w:rPr>
          <w:b/>
        </w:rPr>
        <w:t>Functional Unit:</w:t>
      </w:r>
      <w:r>
        <w:t xml:space="preserve">  A team or group of people and the tools they use to carry out one of more processes or activities; for example, the Service Desk.</w:t>
      </w:r>
    </w:p>
    <w:p w:rsidR="00F3374D" w:rsidRDefault="00F3374D">
      <w:pPr>
        <w:tabs>
          <w:tab w:val="left" w:pos="900"/>
        </w:tabs>
        <w:spacing w:after="0"/>
      </w:pPr>
    </w:p>
    <w:p w:rsidR="00F3374D" w:rsidRDefault="00FB0494">
      <w:pPr>
        <w:spacing w:after="0"/>
      </w:pPr>
      <w:r>
        <w:rPr>
          <w:b/>
          <w:color w:val="000000"/>
        </w:rPr>
        <w:t>Impact</w:t>
      </w:r>
      <w:r>
        <w:rPr>
          <w:color w:val="000000"/>
        </w:rPr>
        <w:t>: A measure of the effect of an Incident, Problem or Change on Business Processes.  Impact is often based on how Service Levels will be affected.</w:t>
      </w:r>
    </w:p>
    <w:p w:rsidR="00F3374D" w:rsidRDefault="00FB0494">
      <w:pPr>
        <w:tabs>
          <w:tab w:val="left" w:pos="900"/>
        </w:tabs>
        <w:spacing w:after="0"/>
      </w:pPr>
      <w:r>
        <w:rPr>
          <w:rFonts w:ascii="Calibri" w:eastAsia="Calibri" w:hAnsi="Calibri" w:cs="Calibri"/>
        </w:rPr>
        <w:br/>
      </w:r>
      <w:r>
        <w:rPr>
          <w:b/>
        </w:rPr>
        <w:t>IT Service:</w:t>
      </w:r>
      <w:r>
        <w:t xml:space="preserve">  A Service is a means of delivering value to Customers by facilitating outcomes Customers want to achieve without the ownership of specific costs and risks.  An IT Service uses Information Technology to support the Customer’s business processes.</w:t>
      </w:r>
    </w:p>
    <w:p w:rsidR="00F3374D" w:rsidRDefault="00F3374D">
      <w:pPr>
        <w:tabs>
          <w:tab w:val="left" w:pos="900"/>
        </w:tabs>
        <w:spacing w:after="0"/>
      </w:pPr>
    </w:p>
    <w:p w:rsidR="00F3374D" w:rsidRDefault="00FB0494">
      <w:pPr>
        <w:tabs>
          <w:tab w:val="left" w:pos="900"/>
        </w:tabs>
        <w:spacing w:after="0"/>
      </w:pPr>
      <w:r>
        <w:rPr>
          <w:b/>
        </w:rPr>
        <w:t>Operational Level Agreement (OLA):</w:t>
      </w:r>
      <w:r>
        <w:t xml:space="preserve">  An Agreement between an IT Service provider and another part of the same organization.  An OLA supports the IT Service provider’s delivery of IT Services to Customers.  The OLA defines the goods or Services to be provided and the responsibilities of both parties.</w:t>
      </w:r>
    </w:p>
    <w:p w:rsidR="00F3374D" w:rsidRDefault="00F3374D">
      <w:pPr>
        <w:tabs>
          <w:tab w:val="left" w:pos="900"/>
        </w:tabs>
        <w:spacing w:after="0"/>
      </w:pPr>
    </w:p>
    <w:p w:rsidR="00F3374D" w:rsidRDefault="00FB0494">
      <w:pPr>
        <w:tabs>
          <w:tab w:val="left" w:pos="900"/>
        </w:tabs>
        <w:spacing w:after="0"/>
      </w:pPr>
      <w:r>
        <w:rPr>
          <w:rFonts w:ascii="Calibri" w:eastAsia="Calibri" w:hAnsi="Calibri" w:cs="Calibri"/>
          <w:b/>
          <w:color w:val="000000"/>
        </w:rPr>
        <w:t>Request for Change (RFC):</w:t>
      </w:r>
      <w:r>
        <w:rPr>
          <w:rFonts w:ascii="Calibri" w:eastAsia="Calibri" w:hAnsi="Calibri" w:cs="Calibri"/>
          <w:color w:val="000000"/>
        </w:rPr>
        <w:t xml:space="preserve">  A formal proposal for requesting a Change is made.  An RFC includes details of the proposed Change, and may be recorded on paper or electronically.  The term RFC is often misused to mean a Change Record, or the Change itself.</w:t>
      </w:r>
    </w:p>
    <w:p w:rsidR="00F3374D" w:rsidRDefault="00F3374D">
      <w:pPr>
        <w:spacing w:after="0"/>
      </w:pPr>
    </w:p>
    <w:p w:rsidR="00F3374D" w:rsidRDefault="00FB0494">
      <w:pPr>
        <w:tabs>
          <w:tab w:val="left" w:pos="900"/>
        </w:tabs>
        <w:spacing w:after="0"/>
      </w:pPr>
      <w:r>
        <w:rPr>
          <w:b/>
        </w:rPr>
        <w:t>Service Catalog</w:t>
      </w:r>
      <w:r>
        <w:t>:  The Service Catalog is a database or structured document with information about all Live IT Services including those available for Deployment.  The Service Catalog is the only part of the Service Portfolio published to Customers and is used to support the sale and delivery of IT Services.  The Service Catalog includes information about deliverables, prices, contact points, ordering and request Processes.</w:t>
      </w:r>
    </w:p>
    <w:p w:rsidR="00F3374D" w:rsidRDefault="00F3374D">
      <w:pPr>
        <w:tabs>
          <w:tab w:val="left" w:pos="900"/>
        </w:tabs>
        <w:spacing w:after="0"/>
      </w:pPr>
    </w:p>
    <w:p w:rsidR="00F3374D" w:rsidRDefault="00FB0494">
      <w:pPr>
        <w:tabs>
          <w:tab w:val="left" w:pos="900"/>
        </w:tabs>
        <w:spacing w:after="0"/>
      </w:pPr>
      <w:r>
        <w:rPr>
          <w:b/>
        </w:rPr>
        <w:t>Service Level</w:t>
      </w:r>
      <w:r>
        <w:t>:  A Service Level is a measured and reported achievement against one or more Service Level the designated person, team or group.  Some process roles may be full-time jobs while others are a portion of a job.  One person or team may have multiple roles across multiple processes.  Caution is given to combining roles for a person, team or group where separation of duties is required.  For example, there is a conflict of interest when a software developer is also the independent tester for his or her own work.</w:t>
      </w:r>
    </w:p>
    <w:p w:rsidR="00F3374D" w:rsidRDefault="00F3374D">
      <w:pPr>
        <w:tabs>
          <w:tab w:val="left" w:pos="900"/>
        </w:tabs>
        <w:spacing w:after="0"/>
      </w:pPr>
    </w:p>
    <w:p w:rsidR="00F3374D" w:rsidRDefault="00FB0494">
      <w:pPr>
        <w:tabs>
          <w:tab w:val="left" w:pos="900"/>
        </w:tabs>
      </w:pPr>
      <w:r>
        <w:rPr>
          <w:b/>
        </w:rPr>
        <w:t>Service Level Agreement (SLA)</w:t>
      </w:r>
      <w:r>
        <w:t>:  A SLA is an agreement between an IT Service Provider and a Customer.  The SLA describes the IT Service, documents service level targets, and specifies the responsibilities of the IT Service provider and the Customer.  A single SLA may cover multiple IT Services or multiple Customers.</w:t>
      </w:r>
    </w:p>
    <w:p w:rsidR="00F3374D" w:rsidRDefault="00F3374D">
      <w:pPr>
        <w:tabs>
          <w:tab w:val="left" w:pos="900"/>
        </w:tabs>
      </w:pPr>
    </w:p>
    <w:p w:rsidR="00F3374D" w:rsidRDefault="00FB0494">
      <w:pPr>
        <w:tabs>
          <w:tab w:val="left" w:pos="900"/>
        </w:tabs>
      </w:pPr>
      <w:r>
        <w:rPr>
          <w:b/>
        </w:rPr>
        <w:lastRenderedPageBreak/>
        <w:t>Service Portfolio:</w:t>
      </w:r>
      <w:r>
        <w:t xml:space="preserve">  This is the complete set of Services that are managed by a Service Provider.  The Service Portfolio is used to manage the entire lifecycle of all Services and includes three categories:  Service Pipeline (proposed or in Development), Service Catalog (Live or available for Deployment), and Retired Services.</w:t>
      </w:r>
    </w:p>
    <w:p w:rsidR="00F3374D" w:rsidRDefault="00F3374D">
      <w:pPr>
        <w:tabs>
          <w:tab w:val="left" w:pos="900"/>
        </w:tabs>
      </w:pPr>
    </w:p>
    <w:p w:rsidR="00F3374D" w:rsidRDefault="00FB0494">
      <w:pPr>
        <w:tabs>
          <w:tab w:val="left" w:pos="900"/>
        </w:tabs>
        <w:spacing w:after="0"/>
      </w:pPr>
      <w:proofErr w:type="gramStart"/>
      <w:r>
        <w:rPr>
          <w:b/>
        </w:rPr>
        <w:t xml:space="preserve">Service Provider:  </w:t>
      </w:r>
      <w:r>
        <w:t>An organization which supplies Services to one or more customers.</w:t>
      </w:r>
      <w:proofErr w:type="gramEnd"/>
      <w:r>
        <w:t xml:space="preserve">  A Service Provider is often used as an abbreviation for IT Service Provider.</w:t>
      </w:r>
    </w:p>
    <w:p w:rsidR="00F3374D" w:rsidRDefault="00F3374D">
      <w:pPr>
        <w:tabs>
          <w:tab w:val="left" w:pos="900"/>
        </w:tabs>
        <w:spacing w:after="0"/>
      </w:pPr>
    </w:p>
    <w:p w:rsidR="00F3374D" w:rsidRDefault="00FB0494">
      <w:pPr>
        <w:tabs>
          <w:tab w:val="left" w:pos="900"/>
        </w:tabs>
      </w:pPr>
      <w:r>
        <w:rPr>
          <w:b/>
          <w:highlight w:val="white"/>
        </w:rPr>
        <w:t xml:space="preserve">Tier 1: </w:t>
      </w:r>
      <w:r>
        <w:rPr>
          <w:highlight w:val="white"/>
        </w:rPr>
        <w:t>Line staff who are the subject matter experts for assessing, planning and monitoring Incident Management for their functional organization and specific technology platform.  They function as contact people between the different departments for a specific process and may be responsible for the design of processes within their own departments.</w:t>
      </w:r>
    </w:p>
    <w:p w:rsidR="00F3374D" w:rsidRDefault="00FB0494">
      <w:pPr>
        <w:spacing w:after="0"/>
      </w:pPr>
      <w:r>
        <w:rPr>
          <w:b/>
          <w:color w:val="000000"/>
        </w:rPr>
        <w:t>Urgency:</w:t>
      </w:r>
      <w:r>
        <w:rPr>
          <w:color w:val="000000"/>
        </w:rPr>
        <w:t xml:space="preserve"> A measure of how long it will be until an Incident, Problem or Change has a significant Impact on the Business.</w:t>
      </w:r>
    </w:p>
    <w:p w:rsidR="00F3374D" w:rsidRDefault="00F3374D">
      <w:pPr>
        <w:tabs>
          <w:tab w:val="left" w:pos="900"/>
        </w:tabs>
        <w:spacing w:after="0"/>
      </w:pPr>
    </w:p>
    <w:p w:rsidR="00F3374D" w:rsidRDefault="00FB0494">
      <w:pPr>
        <w:tabs>
          <w:tab w:val="left" w:pos="900"/>
        </w:tabs>
        <w:spacing w:after="0"/>
      </w:pPr>
      <w:r>
        <w:rPr>
          <w:b/>
        </w:rPr>
        <w:t xml:space="preserve">User(s): </w:t>
      </w:r>
      <w:r>
        <w:t xml:space="preserve">The people that utilize the service in the performance of the business </w:t>
      </w:r>
      <w:proofErr w:type="gramStart"/>
      <w:r>
        <w:t>process,</w:t>
      </w:r>
      <w:proofErr w:type="gramEnd"/>
      <w:r>
        <w:t xml:space="preserve"> may be internal or external.</w:t>
      </w:r>
      <w:r>
        <w:rPr>
          <w:rFonts w:ascii="Calibri" w:eastAsia="Calibri" w:hAnsi="Calibri" w:cs="Calibri"/>
        </w:rPr>
        <w:t xml:space="preserve"> </w:t>
      </w:r>
    </w:p>
    <w:p w:rsidR="00F3374D" w:rsidRDefault="00F3374D">
      <w:pPr>
        <w:tabs>
          <w:tab w:val="left" w:pos="900"/>
        </w:tabs>
        <w:spacing w:after="0"/>
      </w:pPr>
    </w:p>
    <w:p w:rsidR="00F3374D" w:rsidRDefault="00FB0494">
      <w:pPr>
        <w:tabs>
          <w:tab w:val="left" w:pos="900"/>
        </w:tabs>
      </w:pPr>
      <w:r>
        <w:rPr>
          <w:b/>
        </w:rPr>
        <w:t>Underpinning Contract (UC):</w:t>
      </w:r>
      <w:r>
        <w:t xml:space="preserve">  A contract between an IT Service Provider and a Third Party.  The Third Party provides goods or Services that support delivery of an IT Service to a Customer.  The Underpinning Contract defines targets and responsibilities that are required to meet agreed Service Level Targets in an SLA.</w:t>
      </w:r>
    </w:p>
    <w:p w:rsidR="00F3374D" w:rsidRDefault="00FB0494">
      <w:pPr>
        <w:pStyle w:val="Heading1"/>
      </w:pPr>
      <w:bookmarkStart w:id="17" w:name="h.t47jd95xyu6s" w:colFirst="0" w:colLast="0"/>
      <w:bookmarkStart w:id="18" w:name="_Toc397679082"/>
      <w:bookmarkEnd w:id="17"/>
      <w:r>
        <w:t>Roles and Responsibilities</w:t>
      </w:r>
      <w:bookmarkEnd w:id="18"/>
    </w:p>
    <w:p w:rsidR="00FB0494" w:rsidRDefault="00FB0494"/>
    <w:p w:rsidR="00F3374D" w:rsidRDefault="00FB0494">
      <w:r>
        <w:t>A role refers to a set of connected behaviors or actions that are performed by a person, team or group in a specific context.</w:t>
      </w:r>
    </w:p>
    <w:p w:rsidR="00F3374D" w:rsidRDefault="00FB0494">
      <w:pPr>
        <w:spacing w:after="0"/>
      </w:pPr>
      <w:r>
        <w:rPr>
          <w:rFonts w:ascii="Calibri" w:eastAsia="Calibri" w:hAnsi="Calibri" w:cs="Calibri"/>
          <w:color w:val="000000"/>
        </w:rPr>
        <w:t>Regardless of the scope, role responsibilities should be agreed by line management and incorporated into existing job descriptions and/or included in yearly objectives.  Once roles are assigned, the assignees must be empowered to execute the role activities and given the appropriate authority for holding other people accountable.</w:t>
      </w:r>
    </w:p>
    <w:p w:rsidR="00FB0494" w:rsidRDefault="00FB0494">
      <w:pPr>
        <w:spacing w:after="0"/>
        <w:rPr>
          <w:rFonts w:ascii="Calibri" w:eastAsia="Calibri" w:hAnsi="Calibri" w:cs="Calibri"/>
          <w:color w:val="000000"/>
        </w:rPr>
      </w:pPr>
    </w:p>
    <w:p w:rsidR="00F3374D" w:rsidRDefault="00FB0494">
      <w:pPr>
        <w:spacing w:after="0"/>
      </w:pPr>
      <w:r>
        <w:rPr>
          <w:rFonts w:ascii="Calibri" w:eastAsia="Calibri" w:hAnsi="Calibri" w:cs="Calibri"/>
          <w:color w:val="000000"/>
        </w:rPr>
        <w:t>All roles and designated person(s), team(s), or group(s) should be clearly communicated across the organization.  This should encourage or improve collaboration and cooperation for cross-functional process activities.</w:t>
      </w:r>
    </w:p>
    <w:p w:rsidR="00F3374D" w:rsidRDefault="00FB0494">
      <w:pPr>
        <w:pStyle w:val="Heading2"/>
      </w:pPr>
      <w:bookmarkStart w:id="19" w:name="h.m2pmhtvsfk5d" w:colFirst="0" w:colLast="0"/>
      <w:bookmarkStart w:id="20" w:name="h.2s8eyo1" w:colFirst="0" w:colLast="0"/>
      <w:bookmarkStart w:id="21" w:name="_Toc397679083"/>
      <w:bookmarkEnd w:id="19"/>
      <w:bookmarkEnd w:id="20"/>
      <w:r>
        <w:t>Change Management Process Owner</w:t>
      </w:r>
      <w:bookmarkEnd w:id="21"/>
    </w:p>
    <w:p w:rsidR="00F3374D" w:rsidRDefault="00F3374D"/>
    <w:tbl>
      <w:tblPr>
        <w:tblStyle w:val="a0"/>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00"/>
        <w:gridCol w:w="7800"/>
      </w:tblGrid>
      <w:tr w:rsidR="00F3374D">
        <w:tc>
          <w:tcPr>
            <w:tcW w:w="1800" w:type="dxa"/>
            <w:shd w:val="clear" w:color="auto" w:fill="FFFFFF"/>
            <w:tcMar>
              <w:left w:w="120" w:type="dxa"/>
              <w:right w:w="120" w:type="dxa"/>
            </w:tcMar>
          </w:tcPr>
          <w:p w:rsidR="00F3374D" w:rsidRDefault="00FB0494">
            <w:pPr>
              <w:spacing w:after="0"/>
            </w:pPr>
            <w:r>
              <w:rPr>
                <w:rFonts w:ascii="Calibri" w:eastAsia="Calibri" w:hAnsi="Calibri" w:cs="Calibri"/>
                <w:b/>
                <w:color w:val="000000"/>
              </w:rPr>
              <w:t>Profile</w:t>
            </w:r>
          </w:p>
          <w:p w:rsidR="00F3374D" w:rsidRDefault="00F3374D">
            <w:pPr>
              <w:spacing w:after="240"/>
            </w:pPr>
          </w:p>
        </w:tc>
        <w:tc>
          <w:tcPr>
            <w:tcW w:w="7800" w:type="dxa"/>
            <w:shd w:val="clear" w:color="auto" w:fill="FFFFFF"/>
            <w:tcMar>
              <w:left w:w="120" w:type="dxa"/>
              <w:right w:w="120" w:type="dxa"/>
            </w:tcMar>
          </w:tcPr>
          <w:p w:rsidR="00F3374D" w:rsidRDefault="00FB0494" w:rsidP="00FB0494">
            <w:pPr>
              <w:spacing w:after="0"/>
              <w:ind w:left="-17"/>
            </w:pPr>
            <w:r>
              <w:rPr>
                <w:rFonts w:ascii="Calibri" w:eastAsia="Calibri" w:hAnsi="Calibri" w:cs="Calibri"/>
                <w:color w:val="000000"/>
              </w:rPr>
              <w:lastRenderedPageBreak/>
              <w:t xml:space="preserve">The person fulfilling this role is </w:t>
            </w:r>
            <w:r>
              <w:t>accountable</w:t>
            </w:r>
            <w:r>
              <w:rPr>
                <w:rFonts w:ascii="Calibri" w:eastAsia="Calibri" w:hAnsi="Calibri" w:cs="Calibri"/>
                <w:color w:val="000000"/>
              </w:rPr>
              <w:t xml:space="preserve"> for ensuring that the process is being </w:t>
            </w:r>
            <w:r>
              <w:rPr>
                <w:rFonts w:ascii="Calibri" w:eastAsia="Calibri" w:hAnsi="Calibri" w:cs="Calibri"/>
                <w:color w:val="000000"/>
              </w:rPr>
              <w:lastRenderedPageBreak/>
              <w:t>performed according to the agreed and documented process and is meeting the aims of the process definition.</w:t>
            </w:r>
            <w:r>
              <w:t xml:space="preserve">  </w:t>
            </w:r>
            <w:r>
              <w:rPr>
                <w:rFonts w:ascii="Calibri" w:eastAsia="Calibri" w:hAnsi="Calibri" w:cs="Calibri"/>
                <w:color w:val="000000"/>
              </w:rPr>
              <w:t>There will be one, and only one, Change Management Process Owner.</w:t>
            </w:r>
          </w:p>
        </w:tc>
      </w:tr>
      <w:tr w:rsidR="00F3374D">
        <w:tc>
          <w:tcPr>
            <w:tcW w:w="1800" w:type="dxa"/>
            <w:shd w:val="clear" w:color="auto" w:fill="FFFFFF"/>
            <w:tcMar>
              <w:left w:w="120" w:type="dxa"/>
              <w:right w:w="120" w:type="dxa"/>
            </w:tcMar>
          </w:tcPr>
          <w:p w:rsidR="00F3374D" w:rsidRDefault="00FB0494">
            <w:pPr>
              <w:spacing w:after="0"/>
            </w:pPr>
            <w:r>
              <w:rPr>
                <w:rFonts w:ascii="Calibri" w:eastAsia="Calibri" w:hAnsi="Calibri" w:cs="Calibri"/>
                <w:b/>
                <w:color w:val="000000"/>
              </w:rPr>
              <w:lastRenderedPageBreak/>
              <w:t>Responsibilities</w:t>
            </w:r>
          </w:p>
          <w:p w:rsidR="00F3374D" w:rsidRDefault="00F3374D"/>
        </w:tc>
        <w:tc>
          <w:tcPr>
            <w:tcW w:w="7800" w:type="dxa"/>
            <w:shd w:val="clear" w:color="auto" w:fill="FFFFFF"/>
            <w:tcMar>
              <w:left w:w="120" w:type="dxa"/>
              <w:right w:w="120" w:type="dxa"/>
            </w:tcMar>
          </w:tcPr>
          <w:p w:rsidR="00F3374D" w:rsidRDefault="00FB0494" w:rsidP="00B1029E">
            <w:pPr>
              <w:numPr>
                <w:ilvl w:val="0"/>
                <w:numId w:val="48"/>
              </w:numPr>
              <w:spacing w:after="0"/>
              <w:ind w:left="360" w:hanging="359"/>
            </w:pPr>
            <w:r>
              <w:rPr>
                <w:rFonts w:ascii="Calibri" w:eastAsia="Calibri" w:hAnsi="Calibri" w:cs="Calibri"/>
                <w:color w:val="000000"/>
              </w:rPr>
              <w:t>Ensure that the Change Management process is fit for purpose</w:t>
            </w:r>
          </w:p>
          <w:p w:rsidR="00F3374D" w:rsidRDefault="00FB0494" w:rsidP="00B1029E">
            <w:pPr>
              <w:numPr>
                <w:ilvl w:val="0"/>
                <w:numId w:val="48"/>
              </w:numPr>
              <w:spacing w:after="0"/>
              <w:ind w:left="360" w:hanging="359"/>
            </w:pPr>
            <w:r>
              <w:rPr>
                <w:rFonts w:ascii="Calibri" w:eastAsia="Calibri" w:hAnsi="Calibri" w:cs="Calibri"/>
                <w:color w:val="000000"/>
              </w:rPr>
              <w:t>Define the Business Case for the Change Management process</w:t>
            </w:r>
          </w:p>
          <w:p w:rsidR="00F3374D" w:rsidRDefault="00FB0494" w:rsidP="00B1029E">
            <w:pPr>
              <w:numPr>
                <w:ilvl w:val="0"/>
                <w:numId w:val="48"/>
              </w:numPr>
              <w:spacing w:after="0"/>
              <w:ind w:left="360" w:hanging="359"/>
            </w:pPr>
            <w:r>
              <w:rPr>
                <w:rFonts w:ascii="Calibri" w:eastAsia="Calibri" w:hAnsi="Calibri" w:cs="Calibri"/>
                <w:color w:val="000000"/>
              </w:rPr>
              <w:t>Ensure that there is optimal fit between people, process, technology/tool and governance</w:t>
            </w:r>
          </w:p>
          <w:p w:rsidR="00F3374D" w:rsidRDefault="00FB0494" w:rsidP="00B1029E">
            <w:pPr>
              <w:numPr>
                <w:ilvl w:val="0"/>
                <w:numId w:val="48"/>
              </w:numPr>
              <w:spacing w:after="0"/>
              <w:ind w:left="360" w:hanging="359"/>
            </w:pPr>
            <w:r>
              <w:rPr>
                <w:rFonts w:ascii="Calibri" w:eastAsia="Calibri" w:hAnsi="Calibri" w:cs="Calibri"/>
                <w:color w:val="000000"/>
              </w:rPr>
              <w:t>Ensure that proper Key Performance Indicators are set</w:t>
            </w:r>
          </w:p>
          <w:p w:rsidR="00F3374D" w:rsidRDefault="00FB0494" w:rsidP="00B1029E">
            <w:pPr>
              <w:numPr>
                <w:ilvl w:val="0"/>
                <w:numId w:val="48"/>
              </w:numPr>
              <w:spacing w:after="0"/>
              <w:ind w:left="360" w:hanging="359"/>
            </w:pPr>
            <w:r>
              <w:rPr>
                <w:rFonts w:ascii="Calibri" w:eastAsia="Calibri" w:hAnsi="Calibri" w:cs="Calibri"/>
                <w:color w:val="000000"/>
              </w:rPr>
              <w:t>Ensure that quality reports are produced, distributed and utilized</w:t>
            </w:r>
          </w:p>
          <w:p w:rsidR="00F3374D" w:rsidRDefault="00FB0494" w:rsidP="00B1029E">
            <w:pPr>
              <w:numPr>
                <w:ilvl w:val="0"/>
                <w:numId w:val="48"/>
              </w:numPr>
              <w:spacing w:after="0"/>
              <w:ind w:left="360" w:hanging="359"/>
            </w:pPr>
            <w:r>
              <w:rPr>
                <w:rFonts w:ascii="Calibri" w:eastAsia="Calibri" w:hAnsi="Calibri" w:cs="Calibri"/>
                <w:color w:val="000000"/>
              </w:rPr>
              <w:t>Integrate the process into the organization</w:t>
            </w:r>
          </w:p>
          <w:p w:rsidR="00F3374D" w:rsidRDefault="00FB0494" w:rsidP="00B1029E">
            <w:pPr>
              <w:numPr>
                <w:ilvl w:val="0"/>
                <w:numId w:val="48"/>
              </w:numPr>
              <w:spacing w:after="0"/>
              <w:ind w:left="360" w:hanging="359"/>
            </w:pPr>
            <w:r>
              <w:rPr>
                <w:rFonts w:ascii="Calibri" w:eastAsia="Calibri" w:hAnsi="Calibri" w:cs="Calibri"/>
                <w:color w:val="000000"/>
              </w:rPr>
              <w:t>Assist with and ultimately be responsible for the process design</w:t>
            </w:r>
          </w:p>
          <w:p w:rsidR="00F3374D" w:rsidRDefault="00FB0494" w:rsidP="00B1029E">
            <w:pPr>
              <w:numPr>
                <w:ilvl w:val="0"/>
                <w:numId w:val="48"/>
              </w:numPr>
              <w:spacing w:after="0"/>
              <w:ind w:left="360" w:hanging="359"/>
            </w:pPr>
            <w:r>
              <w:rPr>
                <w:rFonts w:ascii="Calibri" w:eastAsia="Calibri" w:hAnsi="Calibri" w:cs="Calibri"/>
                <w:color w:val="000000"/>
              </w:rPr>
              <w:t xml:space="preserve">Define appropriate </w:t>
            </w:r>
            <w:r>
              <w:t>requirements</w:t>
            </w:r>
            <w:r>
              <w:rPr>
                <w:rFonts w:ascii="Calibri" w:eastAsia="Calibri" w:hAnsi="Calibri" w:cs="Calibri"/>
                <w:color w:val="000000"/>
              </w:rPr>
              <w:t xml:space="preserve"> and standards to be employed throughout the process</w:t>
            </w:r>
          </w:p>
          <w:p w:rsidR="00F3374D" w:rsidRDefault="00B224FE" w:rsidP="00B1029E">
            <w:pPr>
              <w:numPr>
                <w:ilvl w:val="0"/>
                <w:numId w:val="48"/>
              </w:numPr>
              <w:spacing w:after="0"/>
              <w:ind w:left="360" w:hanging="359"/>
            </w:pPr>
            <w:r>
              <w:rPr>
                <w:rFonts w:ascii="Calibri" w:eastAsia="Calibri" w:hAnsi="Calibri" w:cs="Calibri"/>
                <w:color w:val="000000"/>
              </w:rPr>
              <w:t>Document</w:t>
            </w:r>
            <w:r w:rsidR="00FB0494">
              <w:rPr>
                <w:rFonts w:ascii="Calibri" w:eastAsia="Calibri" w:hAnsi="Calibri" w:cs="Calibri"/>
                <w:color w:val="000000"/>
              </w:rPr>
              <w:t xml:space="preserve">, </w:t>
            </w:r>
            <w:r>
              <w:rPr>
                <w:rFonts w:ascii="Calibri" w:eastAsia="Calibri" w:hAnsi="Calibri" w:cs="Calibri"/>
                <w:color w:val="000000"/>
              </w:rPr>
              <w:t xml:space="preserve">publicize, and provide training for </w:t>
            </w:r>
            <w:r w:rsidR="00FB0494">
              <w:rPr>
                <w:rFonts w:ascii="Calibri" w:eastAsia="Calibri" w:hAnsi="Calibri" w:cs="Calibri"/>
                <w:color w:val="000000"/>
              </w:rPr>
              <w:t>the process including process changes</w:t>
            </w:r>
          </w:p>
          <w:p w:rsidR="00F3374D" w:rsidRDefault="00B224FE" w:rsidP="00B1029E">
            <w:pPr>
              <w:numPr>
                <w:ilvl w:val="0"/>
                <w:numId w:val="48"/>
              </w:numPr>
              <w:spacing w:after="0"/>
              <w:ind w:left="360" w:hanging="359"/>
            </w:pPr>
            <w:r>
              <w:rPr>
                <w:rFonts w:ascii="Calibri" w:eastAsia="Calibri" w:hAnsi="Calibri" w:cs="Calibri"/>
                <w:color w:val="000000"/>
              </w:rPr>
              <w:t>Define</w:t>
            </w:r>
            <w:r w:rsidR="00FB0494">
              <w:rPr>
                <w:rFonts w:ascii="Calibri" w:eastAsia="Calibri" w:hAnsi="Calibri" w:cs="Calibri"/>
                <w:color w:val="000000"/>
              </w:rPr>
              <w:t xml:space="preserve"> Key Performance Indicators (KPIs) to evaluate the effectiveness and efficiency of the process and design reporting specification</w:t>
            </w:r>
          </w:p>
          <w:p w:rsidR="00F3374D" w:rsidRDefault="00B224FE" w:rsidP="00B1029E">
            <w:pPr>
              <w:numPr>
                <w:ilvl w:val="0"/>
                <w:numId w:val="48"/>
              </w:numPr>
              <w:spacing w:after="0"/>
              <w:ind w:left="360" w:hanging="359"/>
            </w:pPr>
            <w:r>
              <w:rPr>
                <w:rFonts w:ascii="Calibri" w:eastAsia="Calibri" w:hAnsi="Calibri" w:cs="Calibri"/>
                <w:color w:val="000000"/>
              </w:rPr>
              <w:t>Review KPIs and take</w:t>
            </w:r>
            <w:r w:rsidR="00FB0494">
              <w:rPr>
                <w:rFonts w:ascii="Calibri" w:eastAsia="Calibri" w:hAnsi="Calibri" w:cs="Calibri"/>
                <w:color w:val="000000"/>
              </w:rPr>
              <w:t xml:space="preserve"> the action required following the analysis</w:t>
            </w:r>
          </w:p>
          <w:p w:rsidR="00F3374D" w:rsidRDefault="00B224FE" w:rsidP="00B1029E">
            <w:pPr>
              <w:numPr>
                <w:ilvl w:val="0"/>
                <w:numId w:val="48"/>
              </w:numPr>
              <w:spacing w:after="0"/>
              <w:ind w:left="360" w:hanging="359"/>
            </w:pPr>
            <w:r>
              <w:rPr>
                <w:rFonts w:ascii="Calibri" w:eastAsia="Calibri" w:hAnsi="Calibri" w:cs="Calibri"/>
                <w:color w:val="000000"/>
              </w:rPr>
              <w:t>Periodically audit</w:t>
            </w:r>
            <w:r w:rsidR="00FB0494">
              <w:rPr>
                <w:rFonts w:ascii="Calibri" w:eastAsia="Calibri" w:hAnsi="Calibri" w:cs="Calibri"/>
                <w:color w:val="000000"/>
              </w:rPr>
              <w:t xml:space="preserve"> the process to ensure compliance to policy and standards</w:t>
            </w:r>
          </w:p>
          <w:p w:rsidR="00F3374D" w:rsidRDefault="00B224FE" w:rsidP="00B1029E">
            <w:pPr>
              <w:numPr>
                <w:ilvl w:val="0"/>
                <w:numId w:val="48"/>
              </w:numPr>
              <w:spacing w:after="0"/>
              <w:ind w:left="360" w:hanging="359"/>
            </w:pPr>
            <w:r>
              <w:rPr>
                <w:rFonts w:ascii="Calibri" w:eastAsia="Calibri" w:hAnsi="Calibri" w:cs="Calibri"/>
                <w:color w:val="000000"/>
              </w:rPr>
              <w:t>Address</w:t>
            </w:r>
            <w:r w:rsidR="00FB0494">
              <w:rPr>
                <w:rFonts w:ascii="Calibri" w:eastAsia="Calibri" w:hAnsi="Calibri" w:cs="Calibri"/>
                <w:color w:val="000000"/>
              </w:rPr>
              <w:t xml:space="preserve"> any issues with</w:t>
            </w:r>
            <w:r w:rsidR="00FB0494">
              <w:t xml:space="preserve"> the performance of the</w:t>
            </w:r>
            <w:r w:rsidR="00FB0494">
              <w:rPr>
                <w:rFonts w:ascii="Calibri" w:eastAsia="Calibri" w:hAnsi="Calibri" w:cs="Calibri"/>
                <w:color w:val="000000"/>
              </w:rPr>
              <w:t xml:space="preserve"> process</w:t>
            </w:r>
          </w:p>
          <w:p w:rsidR="00F3374D" w:rsidRDefault="00B224FE" w:rsidP="00B1029E">
            <w:pPr>
              <w:numPr>
                <w:ilvl w:val="0"/>
                <w:numId w:val="48"/>
              </w:numPr>
              <w:spacing w:after="0"/>
              <w:ind w:left="360" w:hanging="359"/>
            </w:pPr>
            <w:r>
              <w:t>Review</w:t>
            </w:r>
            <w:r w:rsidR="00FB0494">
              <w:t xml:space="preserve"> and i</w:t>
            </w:r>
            <w:r>
              <w:rPr>
                <w:rFonts w:ascii="Calibri" w:eastAsia="Calibri" w:hAnsi="Calibri" w:cs="Calibri"/>
                <w:color w:val="000000"/>
              </w:rPr>
              <w:t>nitiate</w:t>
            </w:r>
            <w:r w:rsidR="00FB0494">
              <w:rPr>
                <w:rFonts w:ascii="Calibri" w:eastAsia="Calibri" w:hAnsi="Calibri" w:cs="Calibri"/>
                <w:color w:val="000000"/>
              </w:rPr>
              <w:t xml:space="preserve"> improvements in the tool, process, governance mechanisms and people</w:t>
            </w:r>
          </w:p>
          <w:p w:rsidR="00F3374D" w:rsidRDefault="00B224FE" w:rsidP="00B1029E">
            <w:pPr>
              <w:numPr>
                <w:ilvl w:val="0"/>
                <w:numId w:val="48"/>
              </w:numPr>
              <w:spacing w:after="0"/>
              <w:ind w:left="360" w:hanging="359"/>
            </w:pPr>
            <w:r>
              <w:rPr>
                <w:rFonts w:ascii="Calibri" w:eastAsia="Calibri" w:hAnsi="Calibri" w:cs="Calibri"/>
                <w:color w:val="000000"/>
              </w:rPr>
              <w:t>Review</w:t>
            </w:r>
            <w:r w:rsidR="00FB0494">
              <w:rPr>
                <w:rFonts w:ascii="Calibri" w:eastAsia="Calibri" w:hAnsi="Calibri" w:cs="Calibri"/>
                <w:color w:val="000000"/>
              </w:rPr>
              <w:t xml:space="preserve"> integration issues between various processes</w:t>
            </w:r>
          </w:p>
          <w:p w:rsidR="00F3374D" w:rsidRDefault="00B224FE" w:rsidP="00B1029E">
            <w:pPr>
              <w:numPr>
                <w:ilvl w:val="0"/>
                <w:numId w:val="48"/>
              </w:numPr>
              <w:spacing w:after="0"/>
              <w:ind w:left="360" w:hanging="359"/>
            </w:pPr>
            <w:r>
              <w:rPr>
                <w:rFonts w:ascii="Calibri" w:eastAsia="Calibri" w:hAnsi="Calibri" w:cs="Calibri"/>
                <w:color w:val="000000"/>
              </w:rPr>
              <w:t>Promote</w:t>
            </w:r>
            <w:r w:rsidR="00FB0494">
              <w:rPr>
                <w:rFonts w:ascii="Calibri" w:eastAsia="Calibri" w:hAnsi="Calibri" w:cs="Calibri"/>
                <w:color w:val="000000"/>
              </w:rPr>
              <w:t xml:space="preserve"> the evolving vision of </w:t>
            </w:r>
            <w:r w:rsidR="00FB0494">
              <w:t>Change</w:t>
            </w:r>
            <w:r w:rsidR="00FB0494">
              <w:rPr>
                <w:rFonts w:ascii="Calibri" w:eastAsia="Calibri" w:hAnsi="Calibri" w:cs="Calibri"/>
                <w:color w:val="000000"/>
              </w:rPr>
              <w:t xml:space="preserve"> Management to management</w:t>
            </w:r>
          </w:p>
          <w:p w:rsidR="00F3374D" w:rsidRDefault="00B224FE" w:rsidP="00B1029E">
            <w:pPr>
              <w:numPr>
                <w:ilvl w:val="0"/>
                <w:numId w:val="48"/>
              </w:numPr>
              <w:spacing w:after="0"/>
              <w:ind w:left="360" w:hanging="359"/>
            </w:pPr>
            <w:r>
              <w:rPr>
                <w:rFonts w:ascii="Calibri" w:eastAsia="Calibri" w:hAnsi="Calibri" w:cs="Calibri"/>
                <w:color w:val="000000"/>
              </w:rPr>
              <w:t>Function</w:t>
            </w:r>
            <w:r w:rsidR="00FB0494">
              <w:rPr>
                <w:rFonts w:ascii="Calibri" w:eastAsia="Calibri" w:hAnsi="Calibri" w:cs="Calibri"/>
                <w:color w:val="000000"/>
              </w:rPr>
              <w:t xml:space="preserve"> as a point of escalation when required</w:t>
            </w:r>
          </w:p>
          <w:p w:rsidR="00F3374D" w:rsidRDefault="00B224FE" w:rsidP="00B1029E">
            <w:pPr>
              <w:numPr>
                <w:ilvl w:val="0"/>
                <w:numId w:val="48"/>
              </w:numPr>
              <w:spacing w:after="0"/>
              <w:ind w:left="360" w:hanging="359"/>
            </w:pPr>
            <w:r>
              <w:rPr>
                <w:rFonts w:ascii="Calibri" w:eastAsia="Calibri" w:hAnsi="Calibri" w:cs="Calibri"/>
                <w:color w:val="000000"/>
              </w:rPr>
              <w:t>Ensure</w:t>
            </w:r>
            <w:r w:rsidR="00FB0494">
              <w:rPr>
                <w:rFonts w:ascii="Calibri" w:eastAsia="Calibri" w:hAnsi="Calibri" w:cs="Calibri"/>
                <w:color w:val="000000"/>
              </w:rPr>
              <w:t xml:space="preserve"> that the process, roles, responsibilities and documentation are regularly reviewed and audited</w:t>
            </w:r>
          </w:p>
          <w:p w:rsidR="00F3374D" w:rsidRDefault="00B224FE" w:rsidP="00B1029E">
            <w:pPr>
              <w:numPr>
                <w:ilvl w:val="0"/>
                <w:numId w:val="48"/>
              </w:numPr>
              <w:spacing w:after="0"/>
              <w:ind w:left="360" w:hanging="359"/>
            </w:pPr>
            <w:r>
              <w:rPr>
                <w:rFonts w:ascii="Calibri" w:eastAsia="Calibri" w:hAnsi="Calibri" w:cs="Calibri"/>
                <w:color w:val="000000"/>
              </w:rPr>
              <w:t>Interface</w:t>
            </w:r>
            <w:r w:rsidR="00FB0494">
              <w:rPr>
                <w:rFonts w:ascii="Calibri" w:eastAsia="Calibri" w:hAnsi="Calibri" w:cs="Calibri"/>
                <w:color w:val="000000"/>
              </w:rPr>
              <w:t xml:space="preserve"> with</w:t>
            </w:r>
            <w:r w:rsidR="00FB0494">
              <w:t xml:space="preserve"> relevant teams</w:t>
            </w:r>
            <w:r w:rsidR="00FB0494">
              <w:rPr>
                <w:rFonts w:ascii="Calibri" w:eastAsia="Calibri" w:hAnsi="Calibri" w:cs="Calibri"/>
                <w:color w:val="000000"/>
              </w:rPr>
              <w:t xml:space="preserve"> ensuring </w:t>
            </w:r>
            <w:r w:rsidR="00FB0494">
              <w:t>adequate</w:t>
            </w:r>
            <w:r w:rsidR="00FB0494">
              <w:rPr>
                <w:rFonts w:ascii="Calibri" w:eastAsia="Calibri" w:hAnsi="Calibri" w:cs="Calibri"/>
                <w:color w:val="000000"/>
              </w:rPr>
              <w:t xml:space="preserve"> resources</w:t>
            </w:r>
          </w:p>
          <w:p w:rsidR="00F3374D" w:rsidRDefault="00B224FE" w:rsidP="00B1029E">
            <w:pPr>
              <w:numPr>
                <w:ilvl w:val="0"/>
                <w:numId w:val="48"/>
              </w:numPr>
              <w:spacing w:after="0"/>
              <w:ind w:left="360" w:hanging="359"/>
            </w:pPr>
            <w:r>
              <w:rPr>
                <w:rFonts w:ascii="Calibri" w:eastAsia="Calibri" w:hAnsi="Calibri" w:cs="Calibri"/>
                <w:color w:val="000000"/>
              </w:rPr>
              <w:t xml:space="preserve">Attend </w:t>
            </w:r>
            <w:r w:rsidR="00FB0494">
              <w:rPr>
                <w:rFonts w:ascii="Calibri" w:eastAsia="Calibri" w:hAnsi="Calibri" w:cs="Calibri"/>
                <w:color w:val="000000"/>
              </w:rPr>
              <w:t xml:space="preserve"> management meetings to assess the impact of organizational decisions on the Change Management environment</w:t>
            </w:r>
          </w:p>
          <w:p w:rsidR="00F3374D" w:rsidRDefault="00B224FE" w:rsidP="00B1029E">
            <w:pPr>
              <w:numPr>
                <w:ilvl w:val="0"/>
                <w:numId w:val="48"/>
              </w:numPr>
              <w:spacing w:after="0"/>
              <w:ind w:left="360" w:hanging="359"/>
            </w:pPr>
            <w:proofErr w:type="spellStart"/>
            <w:r>
              <w:rPr>
                <w:rFonts w:ascii="Calibri" w:eastAsia="Calibri" w:hAnsi="Calibri" w:cs="Calibri"/>
                <w:color w:val="000000"/>
              </w:rPr>
              <w:t>Provid</w:t>
            </w:r>
            <w:proofErr w:type="spellEnd"/>
            <w:r w:rsidR="00FB0494">
              <w:rPr>
                <w:rFonts w:ascii="Calibri" w:eastAsia="Calibri" w:hAnsi="Calibri" w:cs="Calibri"/>
                <w:color w:val="000000"/>
              </w:rPr>
              <w:t xml:space="preserve"> input to the on-going IT Service </w:t>
            </w:r>
            <w:r w:rsidR="00FB0494">
              <w:t>Management</w:t>
            </w:r>
            <w:r w:rsidR="00FB0494">
              <w:rPr>
                <w:rFonts w:ascii="Calibri" w:eastAsia="Calibri" w:hAnsi="Calibri" w:cs="Calibri"/>
                <w:color w:val="000000"/>
              </w:rPr>
              <w:t xml:space="preserve"> Program</w:t>
            </w:r>
          </w:p>
        </w:tc>
      </w:tr>
    </w:tbl>
    <w:p w:rsidR="00F3374D" w:rsidRDefault="00F3374D">
      <w:pPr>
        <w:pStyle w:val="Heading2"/>
      </w:pPr>
    </w:p>
    <w:p w:rsidR="00F3374D" w:rsidRDefault="00B224FE">
      <w:pPr>
        <w:pStyle w:val="Heading2"/>
      </w:pPr>
      <w:bookmarkStart w:id="22" w:name="h.17dp8vu" w:colFirst="0" w:colLast="0"/>
      <w:bookmarkStart w:id="23" w:name="_Toc397679084"/>
      <w:bookmarkEnd w:id="22"/>
      <w:r>
        <w:t>Change Manager</w:t>
      </w:r>
      <w:bookmarkEnd w:id="23"/>
    </w:p>
    <w:p w:rsidR="00F3374D" w:rsidRDefault="00F3374D"/>
    <w:tbl>
      <w:tblPr>
        <w:tblStyle w:val="a1"/>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0"/>
        <w:gridCol w:w="7830"/>
      </w:tblGrid>
      <w:tr w:rsidR="00F3374D">
        <w:tc>
          <w:tcPr>
            <w:tcW w:w="1770" w:type="dxa"/>
            <w:shd w:val="clear" w:color="auto" w:fill="FFFFFF"/>
            <w:tcMar>
              <w:left w:w="120" w:type="dxa"/>
              <w:right w:w="120" w:type="dxa"/>
            </w:tcMar>
          </w:tcPr>
          <w:p w:rsidR="00F3374D" w:rsidRDefault="00FB0494">
            <w:pPr>
              <w:spacing w:after="0"/>
            </w:pPr>
            <w:r>
              <w:rPr>
                <w:rFonts w:ascii="Calibri" w:eastAsia="Calibri" w:hAnsi="Calibri" w:cs="Calibri"/>
                <w:b/>
                <w:color w:val="000000"/>
              </w:rPr>
              <w:t>Profile</w:t>
            </w:r>
          </w:p>
        </w:tc>
        <w:tc>
          <w:tcPr>
            <w:tcW w:w="7830" w:type="dxa"/>
            <w:shd w:val="clear" w:color="auto" w:fill="FFFFFF"/>
            <w:tcMar>
              <w:left w:w="120" w:type="dxa"/>
              <w:right w:w="120" w:type="dxa"/>
            </w:tcMar>
          </w:tcPr>
          <w:p w:rsidR="00F3374D" w:rsidRDefault="00FB0494" w:rsidP="00B224FE">
            <w:pPr>
              <w:spacing w:after="0"/>
              <w:ind w:left="-17"/>
            </w:pPr>
            <w:r>
              <w:rPr>
                <w:rFonts w:ascii="Calibri" w:eastAsia="Calibri" w:hAnsi="Calibri" w:cs="Calibri"/>
                <w:color w:val="000000"/>
              </w:rPr>
              <w:t xml:space="preserve">The Change Manager is accountable to the Change Management Process Owner and performs the day-to-day operational and managerial tasks </w:t>
            </w:r>
            <w:r>
              <w:t>required</w:t>
            </w:r>
            <w:r>
              <w:rPr>
                <w:rFonts w:ascii="Calibri" w:eastAsia="Calibri" w:hAnsi="Calibri" w:cs="Calibri"/>
                <w:color w:val="000000"/>
              </w:rPr>
              <w:t xml:space="preserve"> by the process activities. Change Managers </w:t>
            </w:r>
            <w:r>
              <w:t xml:space="preserve">will either be a departmental manager or IT Process Owner, as it pertains to their process. </w:t>
            </w:r>
          </w:p>
        </w:tc>
      </w:tr>
      <w:tr w:rsidR="00F3374D">
        <w:tc>
          <w:tcPr>
            <w:tcW w:w="1770" w:type="dxa"/>
            <w:shd w:val="clear" w:color="auto" w:fill="FFFFFF"/>
            <w:tcMar>
              <w:left w:w="120" w:type="dxa"/>
              <w:right w:w="120" w:type="dxa"/>
            </w:tcMar>
          </w:tcPr>
          <w:p w:rsidR="00F3374D" w:rsidRDefault="00FB0494">
            <w:pPr>
              <w:spacing w:after="0"/>
            </w:pPr>
            <w:r>
              <w:rPr>
                <w:rFonts w:ascii="Calibri" w:eastAsia="Calibri" w:hAnsi="Calibri" w:cs="Calibri"/>
                <w:b/>
                <w:color w:val="000000"/>
              </w:rPr>
              <w:lastRenderedPageBreak/>
              <w:t>Responsibilities (within functional area)</w:t>
            </w:r>
          </w:p>
          <w:p w:rsidR="00F3374D" w:rsidRDefault="00F3374D"/>
        </w:tc>
        <w:tc>
          <w:tcPr>
            <w:tcW w:w="7830" w:type="dxa"/>
            <w:shd w:val="clear" w:color="auto" w:fill="FFFFFF"/>
            <w:tcMar>
              <w:left w:w="120" w:type="dxa"/>
              <w:right w:w="120" w:type="dxa"/>
            </w:tcMar>
          </w:tcPr>
          <w:p w:rsidR="00F3374D" w:rsidRDefault="00FB0494" w:rsidP="00B1029E">
            <w:pPr>
              <w:numPr>
                <w:ilvl w:val="0"/>
                <w:numId w:val="50"/>
              </w:numPr>
              <w:spacing w:after="0"/>
              <w:ind w:hanging="359"/>
              <w:contextualSpacing/>
            </w:pPr>
            <w:r>
              <w:rPr>
                <w:rFonts w:ascii="Calibri" w:eastAsia="Calibri" w:hAnsi="Calibri" w:cs="Calibri"/>
                <w:color w:val="000000"/>
              </w:rPr>
              <w:t>Ensure and promote the correct use of the Change Management process, policies and procedures</w:t>
            </w:r>
          </w:p>
          <w:p w:rsidR="00F3374D" w:rsidRDefault="00FB0494" w:rsidP="00B1029E">
            <w:pPr>
              <w:pStyle w:val="ListParagraph"/>
              <w:numPr>
                <w:ilvl w:val="0"/>
                <w:numId w:val="50"/>
              </w:numPr>
              <w:spacing w:after="0"/>
              <w:ind w:left="750" w:hanging="360"/>
            </w:pPr>
            <w:r w:rsidRPr="00B224FE">
              <w:rPr>
                <w:rFonts w:ascii="Calibri" w:eastAsia="Calibri" w:hAnsi="Calibri" w:cs="Calibri"/>
                <w:color w:val="000000"/>
              </w:rPr>
              <w:t xml:space="preserve">Ensure </w:t>
            </w:r>
            <w:r>
              <w:t xml:space="preserve">reporting and information </w:t>
            </w:r>
            <w:r w:rsidRPr="00B224FE">
              <w:rPr>
                <w:rFonts w:ascii="Calibri" w:eastAsia="Calibri" w:hAnsi="Calibri" w:cs="Calibri"/>
                <w:color w:val="000000"/>
              </w:rPr>
              <w:t>t</w:t>
            </w:r>
            <w:r>
              <w:t>o</w:t>
            </w:r>
            <w:r w:rsidRPr="00B224FE">
              <w:rPr>
                <w:rFonts w:ascii="Calibri" w:eastAsia="Calibri" w:hAnsi="Calibri" w:cs="Calibri"/>
                <w:color w:val="000000"/>
              </w:rPr>
              <w:t xml:space="preserve"> Change Management and other processes are provide</w:t>
            </w:r>
            <w:r>
              <w:t>d</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Ensure that the Change Management Key Performance Indicators are tracked and met</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Ensure that the Change Management process operates effectively and efficiently</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 xml:space="preserve">Ensure that standardized methods and techniques are used for the preparation, building, testing and implementation of changes to meet </w:t>
            </w:r>
            <w:r>
              <w:t>s</w:t>
            </w:r>
            <w:r w:rsidRPr="00B224FE">
              <w:rPr>
                <w:rFonts w:ascii="Calibri" w:eastAsia="Calibri" w:hAnsi="Calibri" w:cs="Calibri"/>
                <w:color w:val="000000"/>
              </w:rPr>
              <w:t xml:space="preserve">ervice </w:t>
            </w:r>
            <w:r>
              <w:t>l</w:t>
            </w:r>
            <w:r w:rsidRPr="00B224FE">
              <w:rPr>
                <w:rFonts w:ascii="Calibri" w:eastAsia="Calibri" w:hAnsi="Calibri" w:cs="Calibri"/>
                <w:color w:val="000000"/>
              </w:rPr>
              <w:t>evels and prevent change-related incidents</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 xml:space="preserve">Receive, </w:t>
            </w:r>
            <w:r>
              <w:t>accept, review</w:t>
            </w:r>
            <w:r w:rsidRPr="00B224FE">
              <w:rPr>
                <w:rFonts w:ascii="Calibri" w:eastAsia="Calibri" w:hAnsi="Calibri" w:cs="Calibri"/>
                <w:color w:val="000000"/>
              </w:rPr>
              <w:t xml:space="preserve"> and allocate a priority, in collaboration with the initiator, to all RFCs</w:t>
            </w:r>
          </w:p>
          <w:p w:rsidR="00F3374D" w:rsidRDefault="00FB0494" w:rsidP="00B1029E">
            <w:pPr>
              <w:pStyle w:val="ListParagraph"/>
              <w:numPr>
                <w:ilvl w:val="0"/>
                <w:numId w:val="50"/>
              </w:numPr>
              <w:spacing w:after="0"/>
              <w:ind w:hanging="330"/>
            </w:pPr>
            <w:r>
              <w:t>Escalate all RFCs that require</w:t>
            </w:r>
            <w:r w:rsidRPr="00B224FE">
              <w:rPr>
                <w:rFonts w:ascii="Calibri" w:eastAsia="Calibri" w:hAnsi="Calibri" w:cs="Calibri"/>
                <w:color w:val="000000"/>
              </w:rPr>
              <w:t xml:space="preserve"> CAB</w:t>
            </w:r>
            <w:r>
              <w:t xml:space="preserve"> review   </w:t>
            </w:r>
            <w:r w:rsidRPr="00B224FE">
              <w:rPr>
                <w:rFonts w:ascii="Calibri" w:eastAsia="Calibri" w:hAnsi="Calibri" w:cs="Calibri"/>
                <w:color w:val="000000"/>
              </w:rPr>
              <w:t xml:space="preserve"> </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Coordinate impact assessment, planning and authorization of RFCs in cooperation with members of the CAB and ECAB</w:t>
            </w:r>
          </w:p>
          <w:p w:rsidR="00F3374D" w:rsidRDefault="00FB0494" w:rsidP="00B1029E">
            <w:pPr>
              <w:pStyle w:val="ListParagraph"/>
              <w:numPr>
                <w:ilvl w:val="0"/>
                <w:numId w:val="50"/>
              </w:numPr>
              <w:spacing w:after="0"/>
              <w:ind w:hanging="330"/>
            </w:pPr>
            <w:r>
              <w:t>Contribute to the list of</w:t>
            </w:r>
            <w:r w:rsidRPr="00B224FE">
              <w:rPr>
                <w:rFonts w:ascii="Calibri" w:eastAsia="Calibri" w:hAnsi="Calibri" w:cs="Calibri"/>
                <w:color w:val="000000"/>
              </w:rPr>
              <w:t xml:space="preserve"> people who will </w:t>
            </w:r>
            <w:r>
              <w:t xml:space="preserve">be involved or informed of the Change       </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Convene</w:t>
            </w:r>
            <w:r>
              <w:t xml:space="preserve"> and</w:t>
            </w:r>
            <w:r w:rsidRPr="00B224FE">
              <w:rPr>
                <w:rFonts w:ascii="Calibri" w:eastAsia="Calibri" w:hAnsi="Calibri" w:cs="Calibri"/>
                <w:color w:val="000000"/>
              </w:rPr>
              <w:t xml:space="preserve"> facilitate ECAB meetings for all </w:t>
            </w:r>
            <w:r>
              <w:t>E</w:t>
            </w:r>
            <w:r w:rsidRPr="00B224FE">
              <w:rPr>
                <w:rFonts w:ascii="Calibri" w:eastAsia="Calibri" w:hAnsi="Calibri" w:cs="Calibri"/>
                <w:color w:val="000000"/>
              </w:rPr>
              <w:t>m</w:t>
            </w:r>
            <w:r>
              <w:t xml:space="preserve">ergency Changes      </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After consideration of the advice given by the CAB or ECAB, authorize acceptable Changes</w:t>
            </w:r>
          </w:p>
          <w:p w:rsidR="00F3374D" w:rsidRDefault="00FB0494" w:rsidP="00B1029E">
            <w:pPr>
              <w:pStyle w:val="ListParagraph"/>
              <w:numPr>
                <w:ilvl w:val="0"/>
                <w:numId w:val="50"/>
              </w:numPr>
              <w:spacing w:after="0"/>
              <w:ind w:hanging="330"/>
            </w:pPr>
            <w:r>
              <w:t>Ensure</w:t>
            </w:r>
            <w:r w:rsidRPr="00B224FE">
              <w:rPr>
                <w:rFonts w:ascii="Calibri" w:eastAsia="Calibri" w:hAnsi="Calibri" w:cs="Calibri"/>
                <w:color w:val="000000"/>
              </w:rPr>
              <w:t xml:space="preserve"> Changes are added to the Change Schedule(s) and announcement</w:t>
            </w:r>
            <w:r>
              <w:t xml:space="preserve">s are distributed </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Liaise with all necessary parties to coordinate Change building, testing and implementation</w:t>
            </w:r>
          </w:p>
          <w:p w:rsidR="00F3374D" w:rsidRDefault="00FB0494" w:rsidP="00B1029E">
            <w:pPr>
              <w:pStyle w:val="ListParagraph"/>
              <w:numPr>
                <w:ilvl w:val="0"/>
                <w:numId w:val="50"/>
              </w:numPr>
              <w:spacing w:after="0"/>
              <w:ind w:hanging="330"/>
            </w:pPr>
            <w:r>
              <w:t xml:space="preserve">Take </w:t>
            </w:r>
            <w:r w:rsidRPr="00B224FE">
              <w:rPr>
                <w:rFonts w:ascii="Calibri" w:eastAsia="Calibri" w:hAnsi="Calibri" w:cs="Calibri"/>
                <w:color w:val="000000"/>
              </w:rPr>
              <w:t xml:space="preserve">actions to improve the </w:t>
            </w:r>
            <w:r>
              <w:t>handling</w:t>
            </w:r>
            <w:r w:rsidRPr="00B224FE">
              <w:rPr>
                <w:rFonts w:ascii="Calibri" w:eastAsia="Calibri" w:hAnsi="Calibri" w:cs="Calibri"/>
                <w:color w:val="000000"/>
              </w:rPr>
              <w:t xml:space="preserve"> of Changes within the Change Management process to improve service quality</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Review all implemented Changes to ensure that they have met their objectives</w:t>
            </w:r>
          </w:p>
          <w:p w:rsidR="00F3374D" w:rsidRDefault="00FB0494" w:rsidP="00B1029E">
            <w:pPr>
              <w:pStyle w:val="ListParagraph"/>
              <w:numPr>
                <w:ilvl w:val="0"/>
                <w:numId w:val="50"/>
              </w:numPr>
              <w:spacing w:after="0"/>
              <w:ind w:hanging="330"/>
            </w:pPr>
            <w:r>
              <w:t>To be a representative for their department at the CAB meetings</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Close RFCs</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Coach Change Coordinators</w:t>
            </w:r>
            <w:r>
              <w:t xml:space="preserve">, Change Testers, Change Implementers and vendors </w:t>
            </w:r>
            <w:r w:rsidRPr="00B224FE">
              <w:rPr>
                <w:rFonts w:ascii="Calibri" w:eastAsia="Calibri" w:hAnsi="Calibri" w:cs="Calibri"/>
                <w:color w:val="000000"/>
              </w:rPr>
              <w:t>in the correct use of the process</w:t>
            </w:r>
            <w:r>
              <w:t xml:space="preserve"> </w:t>
            </w:r>
            <w:r w:rsidRPr="00B224FE">
              <w:rPr>
                <w:rFonts w:ascii="Calibri" w:eastAsia="Calibri" w:hAnsi="Calibri" w:cs="Calibri"/>
                <w:color w:val="000000"/>
              </w:rPr>
              <w:t>and procedures</w:t>
            </w:r>
          </w:p>
          <w:p w:rsidR="00F3374D" w:rsidRDefault="00FB0494" w:rsidP="00B1029E">
            <w:pPr>
              <w:pStyle w:val="ListParagraph"/>
              <w:numPr>
                <w:ilvl w:val="0"/>
                <w:numId w:val="50"/>
              </w:numPr>
              <w:spacing w:after="0"/>
              <w:ind w:hanging="330"/>
            </w:pPr>
            <w:r>
              <w:t>Contribute to</w:t>
            </w:r>
            <w:r w:rsidRPr="00B224FE">
              <w:rPr>
                <w:rFonts w:ascii="Calibri" w:eastAsia="Calibri" w:hAnsi="Calibri" w:cs="Calibri"/>
                <w:color w:val="000000"/>
              </w:rPr>
              <w:t xml:space="preserve"> identifying improvement opportunities to ensure that the process and tools are effective and efficient</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 xml:space="preserve">Function as a point of escalation for Change Coordinators, Change Testers and Change </w:t>
            </w:r>
            <w:r>
              <w:t>Implementers and Tier 1</w:t>
            </w:r>
          </w:p>
          <w:p w:rsidR="00F3374D" w:rsidRDefault="00FB0494" w:rsidP="00B1029E">
            <w:pPr>
              <w:pStyle w:val="ListParagraph"/>
              <w:numPr>
                <w:ilvl w:val="0"/>
                <w:numId w:val="50"/>
              </w:numPr>
              <w:spacing w:after="0"/>
              <w:ind w:hanging="330"/>
            </w:pPr>
            <w:r w:rsidRPr="00B224FE">
              <w:rPr>
                <w:rFonts w:ascii="Calibri" w:eastAsia="Calibri" w:hAnsi="Calibri" w:cs="Calibri"/>
                <w:color w:val="000000"/>
              </w:rPr>
              <w:t xml:space="preserve">Escalate process conflicts to the </w:t>
            </w:r>
            <w:r>
              <w:t>Change</w:t>
            </w:r>
            <w:r w:rsidRPr="00B224FE">
              <w:rPr>
                <w:rFonts w:ascii="Calibri" w:eastAsia="Calibri" w:hAnsi="Calibri" w:cs="Calibri"/>
                <w:color w:val="000000"/>
              </w:rPr>
              <w:t xml:space="preserve"> Management Process Owner</w:t>
            </w:r>
          </w:p>
          <w:p w:rsidR="00F3374D" w:rsidRDefault="00F3374D"/>
        </w:tc>
      </w:tr>
    </w:tbl>
    <w:p w:rsidR="00F3374D" w:rsidRDefault="00F3374D">
      <w:pPr>
        <w:spacing w:after="240"/>
      </w:pPr>
    </w:p>
    <w:p w:rsidR="00F3374D" w:rsidRDefault="00FB0494">
      <w:pPr>
        <w:pStyle w:val="Heading2"/>
      </w:pPr>
      <w:bookmarkStart w:id="24" w:name="h.3rdcrjn" w:colFirst="0" w:colLast="0"/>
      <w:bookmarkStart w:id="25" w:name="_Toc397679085"/>
      <w:bookmarkEnd w:id="24"/>
      <w:r>
        <w:lastRenderedPageBreak/>
        <w:t>Change Coordinator</w:t>
      </w:r>
      <w:bookmarkEnd w:id="25"/>
    </w:p>
    <w:p w:rsidR="00F3374D" w:rsidRDefault="00F3374D"/>
    <w:tbl>
      <w:tblPr>
        <w:tblStyle w:val="a2"/>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0"/>
        <w:gridCol w:w="7830"/>
      </w:tblGrid>
      <w:tr w:rsidR="00F3374D">
        <w:tc>
          <w:tcPr>
            <w:tcW w:w="1770" w:type="dxa"/>
            <w:shd w:val="clear" w:color="auto" w:fill="FFFFFF"/>
            <w:tcMar>
              <w:left w:w="120" w:type="dxa"/>
              <w:right w:w="120" w:type="dxa"/>
            </w:tcMar>
          </w:tcPr>
          <w:p w:rsidR="00F3374D" w:rsidRDefault="00FB0494">
            <w:pPr>
              <w:spacing w:after="0"/>
            </w:pPr>
            <w:r>
              <w:rPr>
                <w:rFonts w:ascii="Calibri" w:eastAsia="Calibri" w:hAnsi="Calibri" w:cs="Calibri"/>
                <w:b/>
                <w:color w:val="000000"/>
              </w:rPr>
              <w:t>Profile</w:t>
            </w:r>
          </w:p>
          <w:p w:rsidR="00F3374D" w:rsidRDefault="00F3374D"/>
        </w:tc>
        <w:tc>
          <w:tcPr>
            <w:tcW w:w="7830" w:type="dxa"/>
            <w:shd w:val="clear" w:color="auto" w:fill="FFFFFF"/>
            <w:tcMar>
              <w:left w:w="120" w:type="dxa"/>
              <w:right w:w="120" w:type="dxa"/>
            </w:tcMar>
          </w:tcPr>
          <w:p w:rsidR="00F3374D" w:rsidRDefault="00FB0494" w:rsidP="007D3BA4">
            <w:pPr>
              <w:spacing w:after="0"/>
              <w:ind w:left="-17"/>
            </w:pPr>
            <w:r>
              <w:rPr>
                <w:rFonts w:ascii="Calibri" w:eastAsia="Calibri" w:hAnsi="Calibri" w:cs="Calibri"/>
                <w:color w:val="000000"/>
              </w:rPr>
              <w:t xml:space="preserve">Change </w:t>
            </w:r>
            <w:r>
              <w:t>Coordinators are</w:t>
            </w:r>
            <w:r>
              <w:rPr>
                <w:rFonts w:ascii="Calibri" w:eastAsia="Calibri" w:hAnsi="Calibri" w:cs="Calibri"/>
                <w:color w:val="000000"/>
              </w:rPr>
              <w:t xml:space="preserve"> subject matter experts for assessing, planning and monitoring Change Management for their functional </w:t>
            </w:r>
            <w:r>
              <w:t>department</w:t>
            </w:r>
            <w:r>
              <w:rPr>
                <w:rFonts w:ascii="Calibri" w:eastAsia="Calibri" w:hAnsi="Calibri" w:cs="Calibri"/>
                <w:color w:val="000000"/>
              </w:rPr>
              <w:t xml:space="preserve"> and specific technology platform.  They function as the point of contact between different departments for </w:t>
            </w:r>
            <w:r>
              <w:t>the Change Management</w:t>
            </w:r>
            <w:r>
              <w:rPr>
                <w:rFonts w:ascii="Calibri" w:eastAsia="Calibri" w:hAnsi="Calibri" w:cs="Calibri"/>
                <w:color w:val="000000"/>
              </w:rPr>
              <w:t xml:space="preserve"> proces</w:t>
            </w:r>
            <w:r>
              <w:t>s</w:t>
            </w:r>
            <w:r>
              <w:rPr>
                <w:rFonts w:ascii="Calibri" w:eastAsia="Calibri" w:hAnsi="Calibri" w:cs="Calibri"/>
                <w:color w:val="000000"/>
              </w:rPr>
              <w:t>.</w:t>
            </w:r>
          </w:p>
        </w:tc>
      </w:tr>
      <w:tr w:rsidR="00F3374D">
        <w:tc>
          <w:tcPr>
            <w:tcW w:w="1770" w:type="dxa"/>
            <w:shd w:val="clear" w:color="auto" w:fill="FFFFFF"/>
            <w:tcMar>
              <w:left w:w="120" w:type="dxa"/>
              <w:right w:w="120" w:type="dxa"/>
            </w:tcMar>
          </w:tcPr>
          <w:p w:rsidR="00F3374D" w:rsidRDefault="00FB0494">
            <w:pPr>
              <w:spacing w:after="0"/>
            </w:pPr>
            <w:r>
              <w:rPr>
                <w:rFonts w:ascii="Calibri" w:eastAsia="Calibri" w:hAnsi="Calibri" w:cs="Calibri"/>
                <w:b/>
                <w:color w:val="000000"/>
              </w:rPr>
              <w:t>Responsibilities</w:t>
            </w:r>
          </w:p>
          <w:p w:rsidR="00F3374D" w:rsidRDefault="00F3374D"/>
        </w:tc>
        <w:tc>
          <w:tcPr>
            <w:tcW w:w="7830" w:type="dxa"/>
            <w:shd w:val="clear" w:color="auto" w:fill="FFFFFF"/>
            <w:tcMar>
              <w:left w:w="120" w:type="dxa"/>
              <w:right w:w="120" w:type="dxa"/>
            </w:tcMar>
          </w:tcPr>
          <w:p w:rsidR="00F3374D" w:rsidRDefault="00FB0494" w:rsidP="00B1029E">
            <w:pPr>
              <w:numPr>
                <w:ilvl w:val="0"/>
                <w:numId w:val="51"/>
              </w:numPr>
              <w:spacing w:after="0"/>
              <w:ind w:left="360" w:hanging="359"/>
            </w:pPr>
            <w:r>
              <w:t>Communicate and facilitate collaboration effectively with all parties involved with the Change</w:t>
            </w:r>
          </w:p>
          <w:p w:rsidR="00F3374D" w:rsidRDefault="00FB0494" w:rsidP="00B1029E">
            <w:pPr>
              <w:numPr>
                <w:ilvl w:val="0"/>
                <w:numId w:val="51"/>
              </w:numPr>
              <w:spacing w:after="0"/>
              <w:ind w:left="360" w:hanging="359"/>
            </w:pPr>
            <w:r>
              <w:rPr>
                <w:rFonts w:ascii="Calibri" w:eastAsia="Calibri" w:hAnsi="Calibri" w:cs="Calibri"/>
                <w:color w:val="000000"/>
              </w:rPr>
              <w:t xml:space="preserve">Understand and </w:t>
            </w:r>
            <w:r>
              <w:t>ensure</w:t>
            </w:r>
            <w:r>
              <w:rPr>
                <w:rFonts w:ascii="Calibri" w:eastAsia="Calibri" w:hAnsi="Calibri" w:cs="Calibri"/>
                <w:color w:val="000000"/>
              </w:rPr>
              <w:t xml:space="preserve"> the process, procedures</w:t>
            </w:r>
            <w:r>
              <w:t>,</w:t>
            </w:r>
            <w:r>
              <w:rPr>
                <w:rFonts w:ascii="Calibri" w:eastAsia="Calibri" w:hAnsi="Calibri" w:cs="Calibri"/>
                <w:color w:val="000000"/>
              </w:rPr>
              <w:t xml:space="preserve"> work instructions,</w:t>
            </w:r>
            <w:r>
              <w:t xml:space="preserve"> </w:t>
            </w:r>
            <w:r>
              <w:rPr>
                <w:rFonts w:ascii="Calibri" w:eastAsia="Calibri" w:hAnsi="Calibri" w:cs="Calibri"/>
                <w:color w:val="000000"/>
              </w:rPr>
              <w:t>required documentation and tools are used and/or followed</w:t>
            </w:r>
          </w:p>
          <w:p w:rsidR="00F3374D" w:rsidRDefault="00FB0494" w:rsidP="00B1029E">
            <w:pPr>
              <w:numPr>
                <w:ilvl w:val="0"/>
                <w:numId w:val="51"/>
              </w:numPr>
              <w:spacing w:after="0"/>
              <w:ind w:left="360" w:hanging="359"/>
            </w:pPr>
            <w:r>
              <w:t>Ensure that all activities within each phase of the change are documented within the Change Log</w:t>
            </w:r>
          </w:p>
          <w:p w:rsidR="00F3374D" w:rsidRDefault="00FB0494" w:rsidP="00B1029E">
            <w:pPr>
              <w:numPr>
                <w:ilvl w:val="0"/>
                <w:numId w:val="51"/>
              </w:numPr>
              <w:spacing w:after="0"/>
              <w:ind w:left="360" w:hanging="359"/>
            </w:pPr>
            <w:r>
              <w:t>Escalate any issues to the Change Manager</w:t>
            </w:r>
          </w:p>
          <w:p w:rsidR="00F3374D" w:rsidRDefault="00FB0494" w:rsidP="00B1029E">
            <w:pPr>
              <w:numPr>
                <w:ilvl w:val="0"/>
                <w:numId w:val="51"/>
              </w:numPr>
              <w:spacing w:after="0"/>
              <w:ind w:left="360" w:hanging="359"/>
            </w:pPr>
            <w:r>
              <w:rPr>
                <w:rFonts w:ascii="Calibri" w:eastAsia="Calibri" w:hAnsi="Calibri" w:cs="Calibri"/>
                <w:color w:val="000000"/>
              </w:rPr>
              <w:t>If applicable for the department: monitor the change records in the Service Management Tool and Change</w:t>
            </w:r>
            <w:r>
              <w:t xml:space="preserve"> Schedule</w:t>
            </w:r>
          </w:p>
          <w:p w:rsidR="00F3374D" w:rsidRDefault="00FB0494" w:rsidP="00B1029E">
            <w:pPr>
              <w:numPr>
                <w:ilvl w:val="0"/>
                <w:numId w:val="51"/>
              </w:numPr>
              <w:spacing w:after="0"/>
              <w:ind w:left="360" w:hanging="359"/>
            </w:pPr>
            <w:r>
              <w:rPr>
                <w:rFonts w:ascii="Calibri" w:eastAsia="Calibri" w:hAnsi="Calibri" w:cs="Calibri"/>
                <w:color w:val="000000"/>
              </w:rPr>
              <w:t>Update or provide information regarding Service Requests, Standard Changes and RFCs (in the change records if possible)</w:t>
            </w:r>
          </w:p>
          <w:p w:rsidR="00F3374D" w:rsidRDefault="00FB0494" w:rsidP="00B1029E">
            <w:pPr>
              <w:numPr>
                <w:ilvl w:val="0"/>
                <w:numId w:val="51"/>
              </w:numPr>
              <w:spacing w:after="0"/>
              <w:ind w:left="360" w:hanging="359"/>
            </w:pPr>
            <w:r>
              <w:rPr>
                <w:rFonts w:ascii="Calibri" w:eastAsia="Calibri" w:hAnsi="Calibri" w:cs="Calibri"/>
                <w:color w:val="000000"/>
              </w:rPr>
              <w:t>Identify opportunities for improvement</w:t>
            </w:r>
          </w:p>
        </w:tc>
      </w:tr>
    </w:tbl>
    <w:p w:rsidR="00F3374D" w:rsidRDefault="00F3374D"/>
    <w:p w:rsidR="00F3374D" w:rsidRDefault="00FB0494">
      <w:pPr>
        <w:pStyle w:val="Heading2"/>
      </w:pPr>
      <w:bookmarkStart w:id="26" w:name="h.26in1rg" w:colFirst="0" w:colLast="0"/>
      <w:bookmarkStart w:id="27" w:name="_Toc397679086"/>
      <w:bookmarkEnd w:id="26"/>
      <w:r>
        <w:t>Change Advisory Board (CAB)</w:t>
      </w:r>
      <w:bookmarkEnd w:id="27"/>
    </w:p>
    <w:p w:rsidR="00F3374D" w:rsidRDefault="00F3374D"/>
    <w:tbl>
      <w:tblPr>
        <w:tblStyle w:val="a3"/>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0"/>
        <w:gridCol w:w="7830"/>
      </w:tblGrid>
      <w:tr w:rsidR="00F3374D">
        <w:tc>
          <w:tcPr>
            <w:tcW w:w="1770" w:type="dxa"/>
            <w:shd w:val="clear" w:color="auto" w:fill="FFFFFF"/>
            <w:tcMar>
              <w:left w:w="120" w:type="dxa"/>
              <w:right w:w="120" w:type="dxa"/>
            </w:tcMar>
          </w:tcPr>
          <w:p w:rsidR="00F3374D" w:rsidRDefault="00FB0494">
            <w:pPr>
              <w:spacing w:after="0"/>
            </w:pPr>
            <w:r>
              <w:rPr>
                <w:rFonts w:ascii="Calibri" w:eastAsia="Calibri" w:hAnsi="Calibri" w:cs="Calibri"/>
                <w:b/>
                <w:color w:val="000000"/>
              </w:rPr>
              <w:t>Profile</w:t>
            </w:r>
          </w:p>
          <w:p w:rsidR="00F3374D" w:rsidRDefault="00F3374D"/>
        </w:tc>
        <w:tc>
          <w:tcPr>
            <w:tcW w:w="7830" w:type="dxa"/>
            <w:shd w:val="clear" w:color="auto" w:fill="FFFFFF"/>
            <w:tcMar>
              <w:left w:w="120" w:type="dxa"/>
              <w:right w:w="120" w:type="dxa"/>
            </w:tcMar>
          </w:tcPr>
          <w:p w:rsidR="00F3374D" w:rsidRDefault="00FB0494">
            <w:pPr>
              <w:spacing w:after="0"/>
              <w:ind w:left="-17"/>
            </w:pPr>
            <w:r>
              <w:t>The CAB assists in the administration of the Change Management Process.</w:t>
            </w:r>
          </w:p>
          <w:p w:rsidR="00F3374D" w:rsidRDefault="00F3374D">
            <w:pPr>
              <w:spacing w:after="0"/>
              <w:ind w:left="-17"/>
            </w:pPr>
          </w:p>
          <w:p w:rsidR="00F3374D" w:rsidRDefault="00FB0494" w:rsidP="007D3BA4">
            <w:pPr>
              <w:spacing w:after="0"/>
              <w:ind w:left="-17"/>
            </w:pPr>
            <w:r>
              <w:rPr>
                <w:rFonts w:ascii="Calibri" w:eastAsia="Calibri" w:hAnsi="Calibri" w:cs="Calibri"/>
                <w:color w:val="000000"/>
              </w:rPr>
              <w:t>CAB Members are individuals that aid the Change Manage</w:t>
            </w:r>
            <w:r>
              <w:t>r(s)</w:t>
            </w:r>
            <w:r>
              <w:rPr>
                <w:rFonts w:ascii="Calibri" w:eastAsia="Calibri" w:hAnsi="Calibri" w:cs="Calibri"/>
                <w:color w:val="000000"/>
              </w:rPr>
              <w:t xml:space="preserve"> to approve, assess and prioritize RFCs.  Authorize changes to be </w:t>
            </w:r>
            <w:r>
              <w:t>included on the list of</w:t>
            </w:r>
            <w:r>
              <w:rPr>
                <w:rFonts w:ascii="Calibri" w:eastAsia="Calibri" w:hAnsi="Calibri" w:cs="Calibri"/>
                <w:color w:val="000000"/>
              </w:rPr>
              <w:t xml:space="preserve"> standard changes. The CAB will meet weekly, at a minimum</w:t>
            </w:r>
            <w:r>
              <w:t xml:space="preserve"> to </w:t>
            </w:r>
            <w:r>
              <w:rPr>
                <w:rFonts w:ascii="Calibri" w:eastAsia="Calibri" w:hAnsi="Calibri" w:cs="Calibri"/>
                <w:color w:val="000000"/>
              </w:rPr>
              <w:t xml:space="preserve">discuss all submitted </w:t>
            </w:r>
            <w:r>
              <w:t xml:space="preserve">and/or implemented Changes from the prior week. </w:t>
            </w:r>
          </w:p>
        </w:tc>
      </w:tr>
      <w:tr w:rsidR="00F3374D">
        <w:tc>
          <w:tcPr>
            <w:tcW w:w="1770" w:type="dxa"/>
            <w:shd w:val="clear" w:color="auto" w:fill="FFFFFF"/>
            <w:tcMar>
              <w:left w:w="120" w:type="dxa"/>
              <w:right w:w="120" w:type="dxa"/>
            </w:tcMar>
          </w:tcPr>
          <w:p w:rsidR="00F3374D" w:rsidRDefault="00FB0494">
            <w:pPr>
              <w:spacing w:after="0"/>
            </w:pPr>
            <w:r>
              <w:rPr>
                <w:rFonts w:ascii="Calibri" w:eastAsia="Calibri" w:hAnsi="Calibri" w:cs="Calibri"/>
                <w:b/>
                <w:color w:val="000000"/>
              </w:rPr>
              <w:t>Responsibilities</w:t>
            </w:r>
          </w:p>
          <w:p w:rsidR="00F3374D" w:rsidRDefault="00F3374D"/>
        </w:tc>
        <w:tc>
          <w:tcPr>
            <w:tcW w:w="7830" w:type="dxa"/>
            <w:shd w:val="clear" w:color="auto" w:fill="FFFFFF"/>
            <w:tcMar>
              <w:left w:w="120" w:type="dxa"/>
              <w:right w:w="120" w:type="dxa"/>
            </w:tcMar>
          </w:tcPr>
          <w:p w:rsidR="00F3374D" w:rsidRDefault="00FB0494" w:rsidP="00B1029E">
            <w:pPr>
              <w:numPr>
                <w:ilvl w:val="0"/>
                <w:numId w:val="9"/>
              </w:numPr>
              <w:spacing w:after="0"/>
              <w:ind w:left="375" w:hanging="359"/>
              <w:contextualSpacing/>
            </w:pPr>
            <w:r>
              <w:t>CAB members will review all Changes discussed at the weekly CAB meeting prior to attending the meeting</w:t>
            </w:r>
          </w:p>
          <w:p w:rsidR="00F3374D" w:rsidRDefault="00FB0494" w:rsidP="00B1029E">
            <w:pPr>
              <w:numPr>
                <w:ilvl w:val="0"/>
                <w:numId w:val="9"/>
              </w:numPr>
              <w:spacing w:after="0"/>
              <w:ind w:left="375" w:hanging="359"/>
              <w:contextualSpacing/>
            </w:pPr>
            <w:r>
              <w:t>Authorize changes to be included on the list of standard changes.</w:t>
            </w:r>
          </w:p>
          <w:p w:rsidR="00F3374D" w:rsidRDefault="00FB0494" w:rsidP="00B1029E">
            <w:pPr>
              <w:numPr>
                <w:ilvl w:val="0"/>
                <w:numId w:val="9"/>
              </w:numPr>
              <w:spacing w:after="0"/>
              <w:ind w:left="360" w:hanging="359"/>
            </w:pPr>
            <w:r>
              <w:t>Aid the Change Manager(s) to approve, assess and prioritize and schedule RFCs</w:t>
            </w:r>
          </w:p>
          <w:p w:rsidR="00F3374D" w:rsidRDefault="00FB0494" w:rsidP="00B1029E">
            <w:pPr>
              <w:numPr>
                <w:ilvl w:val="0"/>
                <w:numId w:val="9"/>
              </w:numPr>
              <w:spacing w:after="0"/>
              <w:ind w:left="360" w:hanging="359"/>
            </w:pPr>
            <w:r>
              <w:t>Provide resolution to conflicting RFCs</w:t>
            </w:r>
          </w:p>
          <w:p w:rsidR="00F3374D" w:rsidRDefault="00FB0494" w:rsidP="00B1029E">
            <w:pPr>
              <w:numPr>
                <w:ilvl w:val="0"/>
                <w:numId w:val="9"/>
              </w:numPr>
              <w:spacing w:after="0"/>
              <w:ind w:left="360" w:hanging="359"/>
            </w:pPr>
            <w:r>
              <w:rPr>
                <w:rFonts w:ascii="Calibri" w:eastAsia="Calibri" w:hAnsi="Calibri" w:cs="Calibri"/>
                <w:color w:val="000000"/>
              </w:rPr>
              <w:t>To understand and use the process, procedures, work instructions, required documentation and tools as design</w:t>
            </w:r>
            <w:r>
              <w:t>ed</w:t>
            </w:r>
          </w:p>
          <w:p w:rsidR="00F3374D" w:rsidRDefault="00FB0494" w:rsidP="00B1029E">
            <w:pPr>
              <w:numPr>
                <w:ilvl w:val="0"/>
                <w:numId w:val="9"/>
              </w:numPr>
              <w:spacing w:after="0"/>
              <w:ind w:left="360" w:hanging="359"/>
            </w:pPr>
            <w:r>
              <w:t>Aid the Process Owner in evaluating and improving the process and tool(s)</w:t>
            </w:r>
          </w:p>
          <w:p w:rsidR="00F3374D" w:rsidRDefault="00FB0494" w:rsidP="00B1029E">
            <w:pPr>
              <w:numPr>
                <w:ilvl w:val="0"/>
                <w:numId w:val="9"/>
              </w:numPr>
              <w:spacing w:after="0"/>
              <w:ind w:left="360" w:hanging="359"/>
            </w:pPr>
            <w:r>
              <w:t>Conduct post change implementation review</w:t>
            </w:r>
          </w:p>
          <w:p w:rsidR="00F3374D" w:rsidRDefault="00FB0494" w:rsidP="00B1029E">
            <w:pPr>
              <w:numPr>
                <w:ilvl w:val="0"/>
                <w:numId w:val="9"/>
              </w:numPr>
              <w:spacing w:after="0"/>
              <w:ind w:left="360" w:hanging="359"/>
            </w:pPr>
            <w:r>
              <w:t>Determine if external review is required</w:t>
            </w:r>
          </w:p>
          <w:p w:rsidR="00F3374D" w:rsidRDefault="00FB0494" w:rsidP="00B1029E">
            <w:pPr>
              <w:numPr>
                <w:ilvl w:val="0"/>
                <w:numId w:val="9"/>
              </w:numPr>
              <w:spacing w:after="0"/>
              <w:ind w:left="360" w:hanging="359"/>
            </w:pPr>
            <w:r>
              <w:t>Review all Changes including Emergency Changes</w:t>
            </w:r>
          </w:p>
        </w:tc>
      </w:tr>
    </w:tbl>
    <w:p w:rsidR="00F3374D" w:rsidRDefault="00F3374D"/>
    <w:p w:rsidR="00F3374D" w:rsidRDefault="00F3374D">
      <w:pPr>
        <w:pStyle w:val="Heading2"/>
      </w:pPr>
      <w:bookmarkStart w:id="28" w:name="h.41zybvunv88s" w:colFirst="0" w:colLast="0"/>
      <w:bookmarkEnd w:id="28"/>
    </w:p>
    <w:p w:rsidR="00F3374D" w:rsidRDefault="007D3BA4">
      <w:pPr>
        <w:pStyle w:val="Heading2"/>
      </w:pPr>
      <w:bookmarkStart w:id="29" w:name="h.vroifa3oiw20" w:colFirst="0" w:colLast="0"/>
      <w:bookmarkStart w:id="30" w:name="_Toc397679087"/>
      <w:bookmarkEnd w:id="29"/>
      <w:r>
        <w:t>Change Tester</w:t>
      </w:r>
      <w:bookmarkEnd w:id="30"/>
    </w:p>
    <w:p w:rsidR="00F3374D" w:rsidRDefault="00F3374D"/>
    <w:tbl>
      <w:tblPr>
        <w:tblStyle w:val="a4"/>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40"/>
        <w:gridCol w:w="7860"/>
      </w:tblGrid>
      <w:tr w:rsidR="00F3374D">
        <w:tc>
          <w:tcPr>
            <w:tcW w:w="1740" w:type="dxa"/>
            <w:shd w:val="clear" w:color="auto" w:fill="FFFFFF"/>
            <w:tcMar>
              <w:left w:w="120" w:type="dxa"/>
              <w:right w:w="120" w:type="dxa"/>
            </w:tcMar>
          </w:tcPr>
          <w:p w:rsidR="00F3374D" w:rsidRDefault="00FB0494">
            <w:pPr>
              <w:spacing w:after="0"/>
            </w:pPr>
            <w:r>
              <w:rPr>
                <w:b/>
              </w:rPr>
              <w:t>Profile</w:t>
            </w:r>
          </w:p>
          <w:p w:rsidR="00F3374D" w:rsidRDefault="00F3374D"/>
        </w:tc>
        <w:tc>
          <w:tcPr>
            <w:tcW w:w="7860" w:type="dxa"/>
            <w:shd w:val="clear" w:color="auto" w:fill="FFFFFF"/>
            <w:tcMar>
              <w:left w:w="120" w:type="dxa"/>
              <w:right w:w="120" w:type="dxa"/>
            </w:tcMar>
          </w:tcPr>
          <w:p w:rsidR="00F3374D" w:rsidRDefault="00FB0494" w:rsidP="007D3BA4">
            <w:pPr>
              <w:spacing w:after="0"/>
              <w:ind w:left="-17"/>
            </w:pPr>
            <w:r>
              <w:t>Change Testers can be comprised of OIT staff members, vendors or the user base of a service. They ensure the performance of testing and validating activities. These activities are sometimes combined. Testing may include validation</w:t>
            </w:r>
            <w:r w:rsidR="007D3BA4">
              <w:t>.</w:t>
            </w:r>
            <w:r>
              <w:t xml:space="preserve">  The Change Tester may be internal or external (vendor/ user base).</w:t>
            </w:r>
          </w:p>
        </w:tc>
      </w:tr>
      <w:tr w:rsidR="00F3374D">
        <w:tc>
          <w:tcPr>
            <w:tcW w:w="1740" w:type="dxa"/>
            <w:shd w:val="clear" w:color="auto" w:fill="FFFFFF"/>
            <w:tcMar>
              <w:left w:w="120" w:type="dxa"/>
              <w:right w:w="120" w:type="dxa"/>
            </w:tcMar>
          </w:tcPr>
          <w:p w:rsidR="00F3374D" w:rsidRDefault="00FB0494">
            <w:pPr>
              <w:spacing w:after="0"/>
            </w:pPr>
            <w:r>
              <w:rPr>
                <w:b/>
              </w:rPr>
              <w:t>Responsibilities</w:t>
            </w:r>
          </w:p>
          <w:p w:rsidR="00F3374D" w:rsidRDefault="00F3374D"/>
        </w:tc>
        <w:tc>
          <w:tcPr>
            <w:tcW w:w="7860" w:type="dxa"/>
            <w:shd w:val="clear" w:color="auto" w:fill="FFFFFF"/>
            <w:tcMar>
              <w:left w:w="120" w:type="dxa"/>
              <w:right w:w="120" w:type="dxa"/>
            </w:tcMar>
          </w:tcPr>
          <w:p w:rsidR="00F3374D" w:rsidRDefault="00FB0494">
            <w:pPr>
              <w:numPr>
                <w:ilvl w:val="0"/>
                <w:numId w:val="1"/>
              </w:numPr>
              <w:spacing w:after="0"/>
              <w:ind w:left="390" w:hanging="359"/>
              <w:contextualSpacing/>
            </w:pPr>
            <w:r>
              <w:t>May assist the Change Manager in the development of Test Plans</w:t>
            </w:r>
          </w:p>
          <w:p w:rsidR="00F3374D" w:rsidRDefault="00FB0494">
            <w:pPr>
              <w:numPr>
                <w:ilvl w:val="0"/>
                <w:numId w:val="1"/>
              </w:numPr>
              <w:spacing w:after="0"/>
              <w:ind w:left="390" w:hanging="359"/>
              <w:contextualSpacing/>
            </w:pPr>
            <w:r>
              <w:t xml:space="preserve">Execute the Test Plan, ensure the desired outcome of the Change and record the results </w:t>
            </w:r>
          </w:p>
          <w:p w:rsidR="00F3374D" w:rsidRDefault="00FB0494" w:rsidP="007D3BA4">
            <w:pPr>
              <w:numPr>
                <w:ilvl w:val="0"/>
                <w:numId w:val="1"/>
              </w:numPr>
              <w:spacing w:after="0"/>
              <w:ind w:left="390" w:hanging="359"/>
              <w:contextualSpacing/>
            </w:pPr>
            <w:r>
              <w:t>Sometime after testing, validation may be performed by the Change Tester, vendor or user base</w:t>
            </w:r>
          </w:p>
        </w:tc>
      </w:tr>
    </w:tbl>
    <w:p w:rsidR="00F3374D" w:rsidRDefault="00F3374D"/>
    <w:p w:rsidR="007D3BA4" w:rsidRDefault="007D3BA4" w:rsidP="007D3BA4">
      <w:pPr>
        <w:pStyle w:val="Heading2"/>
      </w:pPr>
      <w:bookmarkStart w:id="31" w:name="_Toc397679088"/>
      <w:r>
        <w:t>Change Implementer</w:t>
      </w:r>
      <w:bookmarkEnd w:id="31"/>
    </w:p>
    <w:p w:rsidR="007D3BA4" w:rsidRDefault="007D3BA4" w:rsidP="007D3BA4"/>
    <w:tbl>
      <w:tblPr>
        <w:tblStyle w:val="a4"/>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40"/>
        <w:gridCol w:w="7860"/>
      </w:tblGrid>
      <w:tr w:rsidR="007D3BA4" w:rsidTr="004038B4">
        <w:tc>
          <w:tcPr>
            <w:tcW w:w="1740" w:type="dxa"/>
            <w:shd w:val="clear" w:color="auto" w:fill="FFFFFF"/>
            <w:tcMar>
              <w:left w:w="120" w:type="dxa"/>
              <w:right w:w="120" w:type="dxa"/>
            </w:tcMar>
          </w:tcPr>
          <w:p w:rsidR="007D3BA4" w:rsidRDefault="007D3BA4" w:rsidP="004038B4">
            <w:pPr>
              <w:spacing w:after="0"/>
            </w:pPr>
            <w:r>
              <w:rPr>
                <w:b/>
              </w:rPr>
              <w:t>Profile</w:t>
            </w:r>
          </w:p>
          <w:p w:rsidR="007D3BA4" w:rsidRDefault="007D3BA4" w:rsidP="004038B4"/>
        </w:tc>
        <w:tc>
          <w:tcPr>
            <w:tcW w:w="7860" w:type="dxa"/>
            <w:shd w:val="clear" w:color="auto" w:fill="FFFFFF"/>
            <w:tcMar>
              <w:left w:w="120" w:type="dxa"/>
              <w:right w:w="120" w:type="dxa"/>
            </w:tcMar>
          </w:tcPr>
          <w:p w:rsidR="007D3BA4" w:rsidRDefault="007D3BA4" w:rsidP="007D3BA4">
            <w:pPr>
              <w:spacing w:after="0"/>
              <w:ind w:left="-17"/>
            </w:pPr>
            <w:r>
              <w:t>Change Implementers are responsible for deploying and validating the change.  They can be comprised of OIT staff members or vendors.  The Change Implementer may be internal or external (vendor/ user base).</w:t>
            </w:r>
          </w:p>
        </w:tc>
      </w:tr>
      <w:tr w:rsidR="007D3BA4" w:rsidTr="004038B4">
        <w:tc>
          <w:tcPr>
            <w:tcW w:w="1740" w:type="dxa"/>
            <w:shd w:val="clear" w:color="auto" w:fill="FFFFFF"/>
            <w:tcMar>
              <w:left w:w="120" w:type="dxa"/>
              <w:right w:w="120" w:type="dxa"/>
            </w:tcMar>
          </w:tcPr>
          <w:p w:rsidR="007D3BA4" w:rsidRDefault="007D3BA4" w:rsidP="004038B4">
            <w:pPr>
              <w:spacing w:after="0"/>
            </w:pPr>
            <w:r>
              <w:rPr>
                <w:b/>
              </w:rPr>
              <w:t>Responsibilities</w:t>
            </w:r>
          </w:p>
          <w:p w:rsidR="007D3BA4" w:rsidRDefault="007D3BA4" w:rsidP="004038B4"/>
        </w:tc>
        <w:tc>
          <w:tcPr>
            <w:tcW w:w="7860" w:type="dxa"/>
            <w:shd w:val="clear" w:color="auto" w:fill="FFFFFF"/>
            <w:tcMar>
              <w:left w:w="120" w:type="dxa"/>
              <w:right w:w="120" w:type="dxa"/>
            </w:tcMar>
          </w:tcPr>
          <w:p w:rsidR="007D3BA4" w:rsidRDefault="007D3BA4" w:rsidP="00B1029E">
            <w:pPr>
              <w:numPr>
                <w:ilvl w:val="0"/>
                <w:numId w:val="34"/>
              </w:numPr>
              <w:spacing w:after="0"/>
              <w:ind w:left="390" w:hanging="359"/>
              <w:contextualSpacing/>
            </w:pPr>
            <w:r>
              <w:t xml:space="preserve">Performs requested Change </w:t>
            </w:r>
          </w:p>
          <w:p w:rsidR="007D3BA4" w:rsidRDefault="007D3BA4" w:rsidP="00B1029E">
            <w:pPr>
              <w:numPr>
                <w:ilvl w:val="0"/>
                <w:numId w:val="34"/>
              </w:numPr>
              <w:spacing w:after="0"/>
              <w:ind w:left="390" w:hanging="359"/>
              <w:contextualSpacing/>
            </w:pPr>
            <w:r>
              <w:t>Develops the remediation plan and implement as necessary</w:t>
            </w:r>
          </w:p>
          <w:p w:rsidR="007D3BA4" w:rsidRDefault="007D3BA4" w:rsidP="00B1029E">
            <w:pPr>
              <w:numPr>
                <w:ilvl w:val="0"/>
                <w:numId w:val="34"/>
              </w:numPr>
              <w:spacing w:after="0"/>
              <w:ind w:left="390" w:hanging="359"/>
              <w:contextualSpacing/>
            </w:pPr>
            <w:r>
              <w:t xml:space="preserve">Records results of the Change  </w:t>
            </w:r>
          </w:p>
          <w:p w:rsidR="007D3BA4" w:rsidRDefault="007D3BA4" w:rsidP="00B1029E">
            <w:pPr>
              <w:numPr>
                <w:ilvl w:val="0"/>
                <w:numId w:val="34"/>
              </w:numPr>
              <w:spacing w:after="0"/>
              <w:ind w:left="390" w:hanging="359"/>
              <w:contextualSpacing/>
            </w:pPr>
            <w:r>
              <w:t>Conducts initial post-implementation review to determine if desired results were achieved</w:t>
            </w:r>
          </w:p>
          <w:p w:rsidR="007D3BA4" w:rsidRDefault="007D3BA4" w:rsidP="00B1029E">
            <w:pPr>
              <w:numPr>
                <w:ilvl w:val="0"/>
                <w:numId w:val="34"/>
              </w:numPr>
              <w:spacing w:after="0"/>
              <w:ind w:left="390" w:hanging="359"/>
              <w:contextualSpacing/>
            </w:pPr>
            <w:r>
              <w:t>Update Change record to record the implementation and any Lesson Learned</w:t>
            </w:r>
          </w:p>
        </w:tc>
      </w:tr>
    </w:tbl>
    <w:p w:rsidR="007D3BA4" w:rsidRDefault="007D3BA4">
      <w:pPr>
        <w:rPr>
          <w:rFonts w:ascii="Cambria" w:eastAsia="Cambria" w:hAnsi="Cambria" w:cs="Cambria"/>
          <w:b/>
          <w:color w:val="365F91"/>
          <w:sz w:val="24"/>
        </w:rPr>
      </w:pPr>
    </w:p>
    <w:p w:rsidR="00F3374D" w:rsidRDefault="00FB0494" w:rsidP="007D3BA4">
      <w:pPr>
        <w:pStyle w:val="Heading2"/>
      </w:pPr>
      <w:bookmarkStart w:id="32" w:name="_Toc397679089"/>
      <w:r>
        <w:rPr>
          <w:rFonts w:eastAsia="Cambria"/>
        </w:rPr>
        <w:t>Emergency Change Advisory Board (ECAB)</w:t>
      </w:r>
      <w:bookmarkEnd w:id="32"/>
    </w:p>
    <w:p w:rsidR="00F3374D" w:rsidRDefault="00F3374D"/>
    <w:tbl>
      <w:tblPr>
        <w:tblStyle w:val="a5"/>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40"/>
        <w:gridCol w:w="7860"/>
      </w:tblGrid>
      <w:tr w:rsidR="00F3374D">
        <w:tc>
          <w:tcPr>
            <w:tcW w:w="1740" w:type="dxa"/>
            <w:shd w:val="clear" w:color="auto" w:fill="FFFFFF"/>
            <w:tcMar>
              <w:left w:w="120" w:type="dxa"/>
              <w:right w:w="120" w:type="dxa"/>
            </w:tcMar>
          </w:tcPr>
          <w:p w:rsidR="00F3374D" w:rsidRDefault="00FB0494">
            <w:pPr>
              <w:spacing w:after="0"/>
            </w:pPr>
            <w:r>
              <w:rPr>
                <w:b/>
              </w:rPr>
              <w:t>Profile</w:t>
            </w:r>
          </w:p>
          <w:p w:rsidR="00F3374D" w:rsidRDefault="00F3374D"/>
        </w:tc>
        <w:tc>
          <w:tcPr>
            <w:tcW w:w="7860" w:type="dxa"/>
            <w:shd w:val="clear" w:color="auto" w:fill="FFFFFF"/>
            <w:tcMar>
              <w:left w:w="120" w:type="dxa"/>
              <w:right w:w="120" w:type="dxa"/>
            </w:tcMar>
          </w:tcPr>
          <w:p w:rsidR="00F3374D" w:rsidRDefault="00FB0494" w:rsidP="007D3BA4">
            <w:pPr>
              <w:spacing w:after="0"/>
              <w:ind w:left="-17"/>
            </w:pPr>
            <w:r>
              <w:t xml:space="preserve">The ECAB assists in the assessment and authorization of Emergency Changes. The ECAB is comprised of a subset of CAB members, determined by the Change Manager. </w:t>
            </w:r>
          </w:p>
        </w:tc>
      </w:tr>
      <w:tr w:rsidR="00F3374D">
        <w:tc>
          <w:tcPr>
            <w:tcW w:w="1740" w:type="dxa"/>
            <w:shd w:val="clear" w:color="auto" w:fill="FFFFFF"/>
            <w:tcMar>
              <w:left w:w="120" w:type="dxa"/>
              <w:right w:w="120" w:type="dxa"/>
            </w:tcMar>
          </w:tcPr>
          <w:p w:rsidR="00F3374D" w:rsidRDefault="00FB0494">
            <w:pPr>
              <w:spacing w:after="0"/>
            </w:pPr>
            <w:r>
              <w:rPr>
                <w:b/>
              </w:rPr>
              <w:t>Responsibilities</w:t>
            </w:r>
          </w:p>
          <w:p w:rsidR="00F3374D" w:rsidRDefault="00F3374D"/>
        </w:tc>
        <w:tc>
          <w:tcPr>
            <w:tcW w:w="7860" w:type="dxa"/>
            <w:shd w:val="clear" w:color="auto" w:fill="FFFFFF"/>
            <w:tcMar>
              <w:left w:w="120" w:type="dxa"/>
              <w:right w:w="120" w:type="dxa"/>
            </w:tcMar>
          </w:tcPr>
          <w:p w:rsidR="00F3374D" w:rsidRDefault="00FB0494" w:rsidP="00B1029E">
            <w:pPr>
              <w:numPr>
                <w:ilvl w:val="0"/>
                <w:numId w:val="18"/>
              </w:numPr>
              <w:spacing w:after="0"/>
              <w:ind w:left="375" w:hanging="359"/>
              <w:contextualSpacing/>
            </w:pPr>
            <w:r>
              <w:t>To determine whether the Change is an Emergency Change</w:t>
            </w:r>
          </w:p>
          <w:p w:rsidR="00F3374D" w:rsidRDefault="00FB0494" w:rsidP="00B1029E">
            <w:pPr>
              <w:numPr>
                <w:ilvl w:val="0"/>
                <w:numId w:val="18"/>
              </w:numPr>
              <w:spacing w:after="0"/>
              <w:ind w:left="375" w:hanging="359"/>
              <w:contextualSpacing/>
            </w:pPr>
            <w:r>
              <w:t xml:space="preserve">Aid the Change Manager(s) to approve, assess and prioritize and schedule emergency changes </w:t>
            </w:r>
          </w:p>
          <w:p w:rsidR="00F3374D" w:rsidRDefault="00FB0494" w:rsidP="00B1029E">
            <w:pPr>
              <w:numPr>
                <w:ilvl w:val="0"/>
                <w:numId w:val="18"/>
              </w:numPr>
              <w:spacing w:after="0"/>
              <w:ind w:left="375" w:hanging="359"/>
              <w:contextualSpacing/>
            </w:pPr>
            <w:r>
              <w:t>To understand and use the process, procedures, work instructions, required documentation and tools as designed</w:t>
            </w:r>
          </w:p>
          <w:p w:rsidR="00F3374D" w:rsidRDefault="00FB0494" w:rsidP="00B1029E">
            <w:pPr>
              <w:numPr>
                <w:ilvl w:val="0"/>
                <w:numId w:val="18"/>
              </w:numPr>
              <w:spacing w:after="0"/>
              <w:ind w:left="375" w:hanging="359"/>
              <w:contextualSpacing/>
            </w:pPr>
            <w:r>
              <w:lastRenderedPageBreak/>
              <w:t>Ensure all activities pertaining to the Emergency Changes are recorded in the Change Log</w:t>
            </w:r>
          </w:p>
        </w:tc>
      </w:tr>
    </w:tbl>
    <w:p w:rsidR="007D3BA4" w:rsidRDefault="007D3BA4" w:rsidP="007D3BA4">
      <w:pPr>
        <w:rPr>
          <w:rFonts w:asciiTheme="majorHAnsi" w:eastAsiaTheme="majorEastAsia" w:hAnsiTheme="majorHAnsi" w:cstheme="majorBidi"/>
          <w:color w:val="365F91" w:themeColor="accent1" w:themeShade="BF"/>
          <w:sz w:val="28"/>
          <w:szCs w:val="28"/>
        </w:rPr>
      </w:pPr>
      <w:bookmarkStart w:id="33" w:name="h.thizaxgo10ec" w:colFirst="0" w:colLast="0"/>
      <w:bookmarkStart w:id="34" w:name="h.euuz4fs9qw4s" w:colFirst="0" w:colLast="0"/>
      <w:bookmarkStart w:id="35" w:name="h.eatue0vycegt" w:colFirst="0" w:colLast="0"/>
      <w:bookmarkStart w:id="36" w:name="h.tp6hd6f1g7g6" w:colFirst="0" w:colLast="0"/>
      <w:bookmarkStart w:id="37" w:name="h.jyuqsb73dwxr" w:colFirst="0" w:colLast="0"/>
      <w:bookmarkStart w:id="38" w:name="h.rbyrexup7q8g" w:colFirst="0" w:colLast="0"/>
      <w:bookmarkStart w:id="39" w:name="h.1s2gr4i9997c" w:colFirst="0" w:colLast="0"/>
      <w:bookmarkStart w:id="40" w:name="h.d6vszsyvs802" w:colFirst="0" w:colLast="0"/>
      <w:bookmarkStart w:id="41" w:name="h.wkaz1a3256mx" w:colFirst="0" w:colLast="0"/>
      <w:bookmarkStart w:id="42" w:name="h.4g7n4u7xp150" w:colFirst="0" w:colLast="0"/>
      <w:bookmarkStart w:id="43" w:name="h.alpp2dczoeyu" w:colFirst="0" w:colLast="0"/>
      <w:bookmarkStart w:id="44" w:name="h.cd9n0xmeamr2" w:colFirst="0" w:colLast="0"/>
      <w:bookmarkStart w:id="45" w:name="h.33emleq2y902" w:colFirst="0" w:colLast="0"/>
      <w:bookmarkStart w:id="46" w:name="h.lksj1b9tkh3d" w:colFirst="0" w:colLast="0"/>
      <w:bookmarkStart w:id="47" w:name="h.tu51rt8i30nc" w:colFirst="0" w:colLast="0"/>
      <w:bookmarkStart w:id="48" w:name="h.mrhf0vqofu28" w:colFirst="0" w:colLast="0"/>
      <w:bookmarkStart w:id="49" w:name="h.xzqdrorzaxpr" w:colFirst="0" w:colLast="0"/>
      <w:bookmarkStart w:id="50" w:name="h.crp3cxr33l8b" w:colFirst="0" w:colLast="0"/>
      <w:bookmarkStart w:id="51" w:name="h.a89o7vu284zp" w:colFirst="0" w:colLast="0"/>
      <w:bookmarkStart w:id="52" w:name="h.132blqbyy0vi" w:colFirst="0" w:colLast="0"/>
      <w:bookmarkStart w:id="53" w:name="h.bqfo6e7e80j3" w:colFirst="0" w:colLast="0"/>
      <w:bookmarkStart w:id="54" w:name="h.3s5l6asey3uy" w:colFirst="0" w:colLast="0"/>
      <w:bookmarkStart w:id="55" w:name="h.avaghd88z1z0" w:colFirst="0" w:colLast="0"/>
      <w:bookmarkStart w:id="56" w:name="h.fwyht2gl542w" w:colFirst="0" w:colLast="0"/>
      <w:bookmarkStart w:id="57" w:name="h.w0tvq49z8dxs" w:colFirst="0" w:colLast="0"/>
      <w:bookmarkStart w:id="58" w:name="h.uqbvlvs9zb7q" w:colFirst="0" w:colLast="0"/>
      <w:bookmarkStart w:id="59" w:name="h.i8r1y8kidyl3" w:colFirst="0" w:colLast="0"/>
      <w:bookmarkStart w:id="60" w:name="h.uuh426959863" w:colFirst="0" w:colLast="0"/>
      <w:bookmarkStart w:id="61" w:name="h.sr5dzgwwwwwt" w:colFirst="0" w:colLast="0"/>
      <w:bookmarkStart w:id="62" w:name="h.sx3kx3ow7s2r" w:colFirst="0" w:colLast="0"/>
      <w:bookmarkStart w:id="63" w:name="h.ozqfyepvrscz" w:colFirst="0" w:colLast="0"/>
      <w:bookmarkStart w:id="64" w:name="h.lnxbz9" w:colFirst="0" w:colLast="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lastRenderedPageBreak/>
        <w:br w:type="page"/>
      </w:r>
    </w:p>
    <w:p w:rsidR="00F3374D" w:rsidRDefault="00FB0494">
      <w:pPr>
        <w:pStyle w:val="Heading1"/>
      </w:pPr>
      <w:bookmarkStart w:id="65" w:name="_Toc397679090"/>
      <w:r>
        <w:lastRenderedPageBreak/>
        <w:t>Change Management High Level Process</w:t>
      </w:r>
      <w:bookmarkEnd w:id="65"/>
    </w:p>
    <w:p w:rsidR="00F3374D" w:rsidRDefault="00F3374D"/>
    <w:p w:rsidR="00F3374D" w:rsidRDefault="00FB0494">
      <w:r>
        <w:t>This section describes the Change Management Process from a high level.  Each sub process described in this section will be detailed in a sub process specific section within this document.</w:t>
      </w:r>
    </w:p>
    <w:p w:rsidR="00F3374D" w:rsidRDefault="00FB0494">
      <w:pPr>
        <w:pStyle w:val="Heading2"/>
      </w:pPr>
      <w:bookmarkStart w:id="66" w:name="h.35nkun2" w:colFirst="0" w:colLast="0"/>
      <w:bookmarkStart w:id="67" w:name="_Toc397679091"/>
      <w:bookmarkEnd w:id="66"/>
      <w:r>
        <w:t>0.0 Change Management High Level Process Flow</w:t>
      </w:r>
      <w:bookmarkEnd w:id="67"/>
    </w:p>
    <w:p w:rsidR="00F3374D" w:rsidRDefault="00F3374D"/>
    <w:p w:rsidR="00F3374D" w:rsidRDefault="00FB0494" w:rsidP="006B0F1C">
      <w:pPr>
        <w:jc w:val="center"/>
      </w:pPr>
      <w:r>
        <w:rPr>
          <w:noProof/>
        </w:rPr>
        <w:drawing>
          <wp:inline distT="114300" distB="114300" distL="114300" distR="114300" wp14:anchorId="0A5BFD04" wp14:editId="0606290C">
            <wp:extent cx="5642787" cy="6267450"/>
            <wp:effectExtent l="0" t="0" r="0" b="0"/>
            <wp:docPr id="5" name="image04.png"/>
            <wp:cNvGraphicFramePr/>
            <a:graphic xmlns:a="http://schemas.openxmlformats.org/drawingml/2006/main">
              <a:graphicData uri="http://schemas.openxmlformats.org/drawingml/2006/picture">
                <pic:pic xmlns:pic="http://schemas.openxmlformats.org/drawingml/2006/picture">
                  <pic:nvPicPr>
                    <pic:cNvPr id="0" name="image04.png" descr="0.0.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5642787" cy="6267450"/>
                    </a:xfrm>
                    <a:prstGeom prst="rect">
                      <a:avLst/>
                    </a:prstGeom>
                    <a:ln/>
                  </pic:spPr>
                </pic:pic>
              </a:graphicData>
            </a:graphic>
          </wp:inline>
        </w:drawing>
      </w:r>
    </w:p>
    <w:p w:rsidR="00F3374D" w:rsidRDefault="00FB0494">
      <w:pPr>
        <w:pStyle w:val="Heading2"/>
      </w:pPr>
      <w:bookmarkStart w:id="68" w:name="h.9vb6tbwxfhht" w:colFirst="0" w:colLast="0"/>
      <w:bookmarkStart w:id="69" w:name="h.6qlwdt1p9jii" w:colFirst="0" w:colLast="0"/>
      <w:bookmarkStart w:id="70" w:name="h.5xpei7fxxzvw" w:colFirst="0" w:colLast="0"/>
      <w:bookmarkStart w:id="71" w:name="h.jmygka7redo6" w:colFirst="0" w:colLast="0"/>
      <w:bookmarkStart w:id="72" w:name="h.1ksv4uv" w:colFirst="0" w:colLast="0"/>
      <w:bookmarkStart w:id="73" w:name="_Toc397679092"/>
      <w:bookmarkEnd w:id="68"/>
      <w:bookmarkEnd w:id="69"/>
      <w:bookmarkEnd w:id="70"/>
      <w:bookmarkEnd w:id="71"/>
      <w:bookmarkEnd w:id="72"/>
      <w:r>
        <w:lastRenderedPageBreak/>
        <w:t>0.0 Change Management High Level Process Descriptions</w:t>
      </w:r>
      <w:bookmarkEnd w:id="73"/>
    </w:p>
    <w:p w:rsidR="00F3374D" w:rsidRDefault="00F3374D">
      <w:pPr>
        <w:spacing w:after="0"/>
      </w:pPr>
    </w:p>
    <w:tbl>
      <w:tblPr>
        <w:tblStyle w:val="a6"/>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47"/>
        <w:gridCol w:w="7823"/>
      </w:tblGrid>
      <w:tr w:rsidR="00F3374D">
        <w:trPr>
          <w:trHeight w:val="300"/>
        </w:trPr>
        <w:tc>
          <w:tcPr>
            <w:tcW w:w="1747" w:type="dxa"/>
            <w:tcMar>
              <w:left w:w="105" w:type="dxa"/>
              <w:right w:w="105" w:type="dxa"/>
            </w:tcMar>
          </w:tcPr>
          <w:p w:rsidR="00F3374D" w:rsidRDefault="00FB0494">
            <w:pPr>
              <w:spacing w:after="0"/>
              <w:jc w:val="center"/>
            </w:pPr>
            <w:r>
              <w:rPr>
                <w:b/>
                <w:color w:val="000000"/>
              </w:rPr>
              <w:t>Activity</w:t>
            </w:r>
          </w:p>
        </w:tc>
        <w:tc>
          <w:tcPr>
            <w:tcW w:w="7823" w:type="dxa"/>
            <w:tcMar>
              <w:left w:w="105" w:type="dxa"/>
              <w:right w:w="105" w:type="dxa"/>
            </w:tcMar>
          </w:tcPr>
          <w:p w:rsidR="00F3374D" w:rsidRDefault="00FB0494">
            <w:pPr>
              <w:spacing w:after="0"/>
              <w:jc w:val="center"/>
            </w:pPr>
            <w:r>
              <w:rPr>
                <w:b/>
                <w:color w:val="000000"/>
              </w:rPr>
              <w:t>Description</w:t>
            </w:r>
          </w:p>
        </w:tc>
      </w:tr>
      <w:tr w:rsidR="00F3374D">
        <w:tc>
          <w:tcPr>
            <w:tcW w:w="1747" w:type="dxa"/>
            <w:tcMar>
              <w:left w:w="105" w:type="dxa"/>
              <w:right w:w="105" w:type="dxa"/>
            </w:tcMar>
          </w:tcPr>
          <w:p w:rsidR="00F3374D" w:rsidRDefault="00FB0494">
            <w:pPr>
              <w:spacing w:after="0"/>
              <w:jc w:val="center"/>
            </w:pPr>
            <w:r>
              <w:rPr>
                <w:color w:val="000000"/>
              </w:rPr>
              <w:t>1.0</w:t>
            </w:r>
          </w:p>
          <w:p w:rsidR="00F3374D" w:rsidRDefault="00FB0494">
            <w:pPr>
              <w:spacing w:after="0"/>
              <w:jc w:val="center"/>
            </w:pPr>
            <w:r>
              <w:rPr>
                <w:color w:val="000000"/>
              </w:rPr>
              <w:t>Record and Review</w:t>
            </w:r>
          </w:p>
        </w:tc>
        <w:tc>
          <w:tcPr>
            <w:tcW w:w="7823" w:type="dxa"/>
            <w:tcMar>
              <w:left w:w="105" w:type="dxa"/>
              <w:right w:w="105" w:type="dxa"/>
            </w:tcMar>
          </w:tcPr>
          <w:p w:rsidR="00F3374D" w:rsidRDefault="00FB0494">
            <w:pPr>
              <w:spacing w:after="0"/>
            </w:pPr>
            <w:r>
              <w:t>Information from the Request for Change (RFC) is used to create a Change record and allocate a unique identification number (in chronological sequence).  Some information is recorded when the record is initiated and some may be added or updated through the change lifecycle.  Though there may be different types of change records with different sets of attributes based on the change category, it is recommended to standardize wherever possible. The Change Manager will review and filter the Request for Change (RFC) according to the policies determined by the organization.</w:t>
            </w:r>
          </w:p>
        </w:tc>
      </w:tr>
      <w:tr w:rsidR="00F3374D">
        <w:trPr>
          <w:trHeight w:val="720"/>
        </w:trPr>
        <w:tc>
          <w:tcPr>
            <w:tcW w:w="1747" w:type="dxa"/>
            <w:tcMar>
              <w:left w:w="105" w:type="dxa"/>
              <w:right w:w="105" w:type="dxa"/>
            </w:tcMar>
          </w:tcPr>
          <w:p w:rsidR="00F3374D" w:rsidRDefault="00FB0494">
            <w:pPr>
              <w:spacing w:after="0"/>
              <w:jc w:val="center"/>
            </w:pPr>
            <w:r>
              <w:rPr>
                <w:color w:val="000000"/>
              </w:rPr>
              <w:t xml:space="preserve">2.0 </w:t>
            </w:r>
          </w:p>
          <w:p w:rsidR="00F3374D" w:rsidRDefault="00FB0494">
            <w:pPr>
              <w:spacing w:after="0"/>
              <w:jc w:val="center"/>
            </w:pPr>
            <w:r>
              <w:rPr>
                <w:color w:val="000000"/>
              </w:rPr>
              <w:t>Prioritize</w:t>
            </w:r>
            <w:r>
              <w:t xml:space="preserve"> and</w:t>
            </w:r>
            <w:r>
              <w:rPr>
                <w:color w:val="000000"/>
              </w:rPr>
              <w:t xml:space="preserve"> Categorize</w:t>
            </w:r>
          </w:p>
        </w:tc>
        <w:tc>
          <w:tcPr>
            <w:tcW w:w="7823" w:type="dxa"/>
            <w:tcMar>
              <w:left w:w="105" w:type="dxa"/>
              <w:right w:w="105" w:type="dxa"/>
            </w:tcMar>
          </w:tcPr>
          <w:p w:rsidR="00F3374D" w:rsidRDefault="00FB0494">
            <w:pPr>
              <w:spacing w:after="0"/>
            </w:pPr>
            <w:r>
              <w:t>Changes are categorized according to the type, size or risk of the change for the purposes of ensuring the correct level of oversight in assessing the change request.  The greater the impact and/or higher the risk, the higher level of coordination is typically required.</w:t>
            </w:r>
          </w:p>
          <w:p w:rsidR="00F3374D" w:rsidRDefault="00FB0494">
            <w:pPr>
              <w:spacing w:after="0"/>
            </w:pPr>
            <w:r>
              <w:t>Changes are prioritized to establish the order in which they should be put forward for consideration.</w:t>
            </w:r>
          </w:p>
        </w:tc>
      </w:tr>
      <w:tr w:rsidR="00F3374D">
        <w:trPr>
          <w:trHeight w:val="720"/>
        </w:trPr>
        <w:tc>
          <w:tcPr>
            <w:tcW w:w="1747" w:type="dxa"/>
            <w:tcMar>
              <w:left w:w="105" w:type="dxa"/>
              <w:right w:w="105" w:type="dxa"/>
            </w:tcMar>
          </w:tcPr>
          <w:p w:rsidR="00F3374D" w:rsidRDefault="00FB0494">
            <w:pPr>
              <w:spacing w:after="0"/>
              <w:jc w:val="center"/>
            </w:pPr>
            <w:r>
              <w:rPr>
                <w:color w:val="000000"/>
              </w:rPr>
              <w:t>3.0</w:t>
            </w:r>
          </w:p>
          <w:p w:rsidR="00F3374D" w:rsidRDefault="00FB0494">
            <w:pPr>
              <w:spacing w:after="0"/>
              <w:jc w:val="center"/>
            </w:pPr>
            <w:r>
              <w:t>Normal Change</w:t>
            </w:r>
          </w:p>
        </w:tc>
        <w:tc>
          <w:tcPr>
            <w:tcW w:w="7823" w:type="dxa"/>
            <w:tcMar>
              <w:left w:w="105" w:type="dxa"/>
              <w:right w:w="105" w:type="dxa"/>
            </w:tcMar>
          </w:tcPr>
          <w:p w:rsidR="00F3374D" w:rsidRDefault="00FB0494">
            <w:pPr>
              <w:spacing w:after="0"/>
            </w:pPr>
            <w:r>
              <w:t>A normal change refers to changes that must follow the complete change management process.  A Normal Change is reviewed by the OIT CAB.  The OIT CAB will provide advice regarding the change to the Change Manager.</w:t>
            </w:r>
          </w:p>
          <w:p w:rsidR="00F3374D" w:rsidRDefault="00F3374D">
            <w:pPr>
              <w:spacing w:after="0"/>
            </w:pPr>
          </w:p>
          <w:p w:rsidR="00F3374D" w:rsidRDefault="00F3374D">
            <w:pPr>
              <w:spacing w:after="0"/>
            </w:pPr>
          </w:p>
        </w:tc>
      </w:tr>
      <w:tr w:rsidR="00F3374D">
        <w:trPr>
          <w:trHeight w:val="700"/>
        </w:trPr>
        <w:tc>
          <w:tcPr>
            <w:tcW w:w="1747" w:type="dxa"/>
            <w:tcMar>
              <w:left w:w="105" w:type="dxa"/>
              <w:right w:w="105" w:type="dxa"/>
            </w:tcMar>
          </w:tcPr>
          <w:p w:rsidR="00F3374D" w:rsidRDefault="00FB0494">
            <w:pPr>
              <w:spacing w:after="0"/>
              <w:jc w:val="center"/>
            </w:pPr>
            <w:r>
              <w:rPr>
                <w:color w:val="000000"/>
              </w:rPr>
              <w:t>4.0</w:t>
            </w:r>
          </w:p>
          <w:p w:rsidR="00F3374D" w:rsidRDefault="00FB0494">
            <w:pPr>
              <w:spacing w:after="0"/>
              <w:jc w:val="center"/>
            </w:pPr>
            <w:r>
              <w:t>Build and Test</w:t>
            </w:r>
          </w:p>
        </w:tc>
        <w:tc>
          <w:tcPr>
            <w:tcW w:w="7823" w:type="dxa"/>
            <w:tcMar>
              <w:left w:w="105" w:type="dxa"/>
              <w:right w:w="105" w:type="dxa"/>
            </w:tcMar>
          </w:tcPr>
          <w:p w:rsidR="00F3374D" w:rsidRDefault="00FB0494">
            <w:pPr>
              <w:spacing w:after="0"/>
            </w:pPr>
            <w:r>
              <w:t>Authorized Changes should be passed to the relevant technical groups to build the Changes.  Change Management has responsibility for ensuring that Changes are built and tested as scheduled.  This is largely a coordination role, as the actual implementation will be the responsibility of the others.  </w:t>
            </w:r>
          </w:p>
          <w:p w:rsidR="00F3374D" w:rsidRDefault="00FB0494">
            <w:pPr>
              <w:spacing w:after="0"/>
            </w:pPr>
            <w:r>
              <w:t>Change Management has an oversight role to ensure that remediation procedures are prepared and documented in advance, that all Changes are thoroughly tested (where possible) and that implementation is scheduled when the least impact on live services is likely.</w:t>
            </w:r>
          </w:p>
        </w:tc>
      </w:tr>
      <w:tr w:rsidR="00F3374D">
        <w:trPr>
          <w:trHeight w:val="540"/>
        </w:trPr>
        <w:tc>
          <w:tcPr>
            <w:tcW w:w="1747" w:type="dxa"/>
            <w:tcMar>
              <w:left w:w="105" w:type="dxa"/>
              <w:right w:w="105" w:type="dxa"/>
            </w:tcMar>
          </w:tcPr>
          <w:p w:rsidR="00F3374D" w:rsidRDefault="00FB0494">
            <w:pPr>
              <w:spacing w:after="0"/>
              <w:jc w:val="center"/>
            </w:pPr>
            <w:r>
              <w:rPr>
                <w:color w:val="000000"/>
              </w:rPr>
              <w:t>5.0</w:t>
            </w:r>
          </w:p>
          <w:p w:rsidR="00F3374D" w:rsidRDefault="00FB0494">
            <w:pPr>
              <w:spacing w:after="0"/>
              <w:jc w:val="center"/>
            </w:pPr>
            <w:r>
              <w:t>Deployment</w:t>
            </w:r>
          </w:p>
        </w:tc>
        <w:tc>
          <w:tcPr>
            <w:tcW w:w="7823" w:type="dxa"/>
            <w:tcMar>
              <w:left w:w="105" w:type="dxa"/>
              <w:right w:w="105" w:type="dxa"/>
            </w:tcMar>
          </w:tcPr>
          <w:p w:rsidR="00F3374D" w:rsidRDefault="00FB0494">
            <w:pPr>
              <w:spacing w:after="0"/>
            </w:pPr>
            <w:r>
              <w:t>Authorized Changes should be passed to the relevant technical groups to deploy the Changes.  Change Management has responsibility for ensuring that Changes are built and tested as scheduled.  This is largely a coordination role, as the actual implementation will be the responsibility of the others.  </w:t>
            </w:r>
          </w:p>
        </w:tc>
      </w:tr>
      <w:tr w:rsidR="00F3374D">
        <w:trPr>
          <w:trHeight w:val="400"/>
        </w:trPr>
        <w:tc>
          <w:tcPr>
            <w:tcW w:w="1747" w:type="dxa"/>
            <w:tcMar>
              <w:left w:w="105" w:type="dxa"/>
              <w:right w:w="105" w:type="dxa"/>
            </w:tcMar>
          </w:tcPr>
          <w:p w:rsidR="00F3374D" w:rsidRDefault="00FB0494">
            <w:pPr>
              <w:spacing w:after="0"/>
              <w:jc w:val="center"/>
            </w:pPr>
            <w:r>
              <w:rPr>
                <w:color w:val="000000"/>
              </w:rPr>
              <w:t>6.0</w:t>
            </w:r>
          </w:p>
          <w:p w:rsidR="00F3374D" w:rsidRDefault="00FB0494">
            <w:pPr>
              <w:spacing w:after="0"/>
              <w:jc w:val="center"/>
            </w:pPr>
            <w:r>
              <w:t>Review and Close</w:t>
            </w:r>
          </w:p>
        </w:tc>
        <w:tc>
          <w:tcPr>
            <w:tcW w:w="7823" w:type="dxa"/>
            <w:tcMar>
              <w:left w:w="105" w:type="dxa"/>
              <w:right w:w="105" w:type="dxa"/>
            </w:tcMar>
          </w:tcPr>
          <w:p w:rsidR="00F3374D" w:rsidRDefault="00FB0494">
            <w:pPr>
              <w:spacing w:after="0"/>
            </w:pPr>
            <w:r>
              <w:t>On completion of the Change implementation, the results should be reported for evaluation to the Change Manager and appropriate notifications made.  Review should also include any Incidents arising as a result of the Change.</w:t>
            </w:r>
          </w:p>
          <w:p w:rsidR="00F3374D" w:rsidRDefault="00F3374D">
            <w:pPr>
              <w:spacing w:after="0"/>
            </w:pPr>
          </w:p>
          <w:p w:rsidR="00F3374D" w:rsidRDefault="00FB0494">
            <w:pPr>
              <w:spacing w:after="0"/>
            </w:pPr>
            <w:r>
              <w:t xml:space="preserve">A Change Review (Post Implementation Review) should be carried out to confirm that the Change has met its objectives, that the initiator and stakeholders are happy </w:t>
            </w:r>
            <w:r>
              <w:lastRenderedPageBreak/>
              <w:t>with the results and that there have been no unexpected side-effects.  Where a Change has not achieved its objectives, the Change Manager (and possibly the CAB) should decide what follow-up action is required.</w:t>
            </w:r>
          </w:p>
          <w:p w:rsidR="00F3374D" w:rsidRDefault="00F3374D">
            <w:pPr>
              <w:spacing w:after="0"/>
            </w:pPr>
          </w:p>
          <w:p w:rsidR="00F3374D" w:rsidRDefault="00FB0494">
            <w:pPr>
              <w:spacing w:after="0"/>
            </w:pPr>
            <w:r>
              <w:t>If the review is satisfactory, the RFC should be formally closed in the logging system.</w:t>
            </w:r>
          </w:p>
          <w:p w:rsidR="00F3374D" w:rsidRDefault="00F3374D">
            <w:pPr>
              <w:spacing w:after="0"/>
            </w:pPr>
          </w:p>
        </w:tc>
      </w:tr>
      <w:tr w:rsidR="00F3374D">
        <w:trPr>
          <w:trHeight w:val="400"/>
        </w:trPr>
        <w:tc>
          <w:tcPr>
            <w:tcW w:w="1747" w:type="dxa"/>
            <w:tcMar>
              <w:left w:w="105" w:type="dxa"/>
              <w:right w:w="105" w:type="dxa"/>
            </w:tcMar>
          </w:tcPr>
          <w:p w:rsidR="00F3374D" w:rsidRDefault="00FB0494">
            <w:pPr>
              <w:spacing w:after="0"/>
              <w:jc w:val="center"/>
            </w:pPr>
            <w:r>
              <w:rPr>
                <w:color w:val="000000"/>
              </w:rPr>
              <w:lastRenderedPageBreak/>
              <w:t>7.0</w:t>
            </w:r>
          </w:p>
          <w:p w:rsidR="00F3374D" w:rsidRDefault="00FB0494">
            <w:pPr>
              <w:spacing w:after="0"/>
              <w:jc w:val="center"/>
            </w:pPr>
            <w:r>
              <w:t>Emergency Change</w:t>
            </w:r>
          </w:p>
        </w:tc>
        <w:tc>
          <w:tcPr>
            <w:tcW w:w="7823" w:type="dxa"/>
            <w:tcMar>
              <w:left w:w="105" w:type="dxa"/>
              <w:right w:w="105" w:type="dxa"/>
            </w:tcMar>
          </w:tcPr>
          <w:p w:rsidR="00F3374D" w:rsidRDefault="00FB0494">
            <w:pPr>
              <w:spacing w:after="0"/>
            </w:pPr>
            <w:r>
              <w:t>An Emergency Change is a change that must be introduced as soon as possible; for example, to resolve a Major Incident or implement a critical security patch.  The Change Management Process includes a specific procedure for handling Emergency Changes.</w:t>
            </w:r>
          </w:p>
          <w:p w:rsidR="00F3374D" w:rsidRDefault="00F3374D">
            <w:pPr>
              <w:spacing w:after="0"/>
            </w:pPr>
          </w:p>
        </w:tc>
      </w:tr>
      <w:tr w:rsidR="00F3374D">
        <w:trPr>
          <w:trHeight w:val="400"/>
        </w:trPr>
        <w:tc>
          <w:tcPr>
            <w:tcW w:w="1747" w:type="dxa"/>
            <w:tcMar>
              <w:left w:w="105" w:type="dxa"/>
              <w:right w:w="105" w:type="dxa"/>
            </w:tcMar>
          </w:tcPr>
          <w:p w:rsidR="00F3374D" w:rsidRDefault="00FB0494">
            <w:pPr>
              <w:spacing w:after="0"/>
              <w:jc w:val="center"/>
            </w:pPr>
            <w:r>
              <w:t xml:space="preserve">8.0 </w:t>
            </w:r>
          </w:p>
          <w:p w:rsidR="00F3374D" w:rsidRDefault="00FB0494">
            <w:pPr>
              <w:spacing w:after="0"/>
              <w:jc w:val="center"/>
            </w:pPr>
            <w:r>
              <w:t>Standard Change</w:t>
            </w:r>
          </w:p>
        </w:tc>
        <w:tc>
          <w:tcPr>
            <w:tcW w:w="7823" w:type="dxa"/>
            <w:tcMar>
              <w:left w:w="105" w:type="dxa"/>
              <w:right w:w="105" w:type="dxa"/>
            </w:tcMar>
          </w:tcPr>
          <w:p w:rsidR="00F3374D" w:rsidRDefault="00FB0494">
            <w:pPr>
              <w:spacing w:after="0"/>
            </w:pPr>
            <w:r>
              <w:t>Standard Changes are changes that are repeatable, occur frequently, and are proven to be low risk.  A pre-defined workflow will be established, approved by the CAB and subsequently followed.  Approved Standard Changes are not reviewed by the CAB.</w:t>
            </w:r>
          </w:p>
          <w:p w:rsidR="00F3374D" w:rsidRDefault="00F3374D">
            <w:pPr>
              <w:spacing w:after="0"/>
            </w:pPr>
          </w:p>
        </w:tc>
      </w:tr>
    </w:tbl>
    <w:p w:rsidR="00F3374D" w:rsidRDefault="00FB0494">
      <w:r>
        <w:br w:type="page"/>
      </w:r>
    </w:p>
    <w:p w:rsidR="00F3374D" w:rsidRDefault="00FB0494">
      <w:pPr>
        <w:pStyle w:val="Heading1"/>
      </w:pPr>
      <w:bookmarkStart w:id="74" w:name="h.44sinio" w:colFirst="0" w:colLast="0"/>
      <w:bookmarkStart w:id="75" w:name="_Toc397679093"/>
      <w:bookmarkEnd w:id="74"/>
      <w:r>
        <w:lastRenderedPageBreak/>
        <w:t>Record and Review Process</w:t>
      </w:r>
      <w:bookmarkEnd w:id="75"/>
    </w:p>
    <w:p w:rsidR="00F3374D" w:rsidRDefault="00F3374D"/>
    <w:p w:rsidR="00F3374D" w:rsidRDefault="00FB0494">
      <w:r>
        <w:t>This section describes the Record and Review Process.</w:t>
      </w:r>
    </w:p>
    <w:p w:rsidR="00F3374D" w:rsidRDefault="00FB0494" w:rsidP="00B1029E">
      <w:pPr>
        <w:pStyle w:val="Heading2"/>
        <w:numPr>
          <w:ilvl w:val="0"/>
          <w:numId w:val="52"/>
        </w:numPr>
      </w:pPr>
      <w:bookmarkStart w:id="76" w:name="h.2jxsxqh" w:colFirst="0" w:colLast="0"/>
      <w:bookmarkStart w:id="77" w:name="_Toc397679094"/>
      <w:bookmarkEnd w:id="76"/>
      <w:r>
        <w:t>Record and Review Process Flow</w:t>
      </w:r>
      <w:bookmarkEnd w:id="77"/>
    </w:p>
    <w:p w:rsidR="00580CCF" w:rsidRPr="00580CCF" w:rsidRDefault="00580CCF" w:rsidP="00580CCF"/>
    <w:p w:rsidR="00F3374D" w:rsidRDefault="00FB0494" w:rsidP="006B0F1C">
      <w:pPr>
        <w:jc w:val="center"/>
      </w:pPr>
      <w:r>
        <w:rPr>
          <w:noProof/>
        </w:rPr>
        <w:drawing>
          <wp:inline distT="114300" distB="114300" distL="114300" distR="114300" wp14:anchorId="35615361" wp14:editId="71C8758B">
            <wp:extent cx="5814878" cy="5905500"/>
            <wp:effectExtent l="0" t="0" r="0" b="0"/>
            <wp:docPr id="8" name="image03.png"/>
            <wp:cNvGraphicFramePr/>
            <a:graphic xmlns:a="http://schemas.openxmlformats.org/drawingml/2006/main">
              <a:graphicData uri="http://schemas.openxmlformats.org/drawingml/2006/picture">
                <pic:pic xmlns:pic="http://schemas.openxmlformats.org/drawingml/2006/picture">
                  <pic:nvPicPr>
                    <pic:cNvPr id="0" name="image03.png" descr="1.0.png"/>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5814878" cy="5905500"/>
                    </a:xfrm>
                    <a:prstGeom prst="rect">
                      <a:avLst/>
                    </a:prstGeom>
                    <a:ln/>
                  </pic:spPr>
                </pic:pic>
              </a:graphicData>
            </a:graphic>
          </wp:inline>
        </w:drawing>
      </w:r>
    </w:p>
    <w:p w:rsidR="00F3374D" w:rsidRDefault="00F3374D"/>
    <w:p w:rsidR="00F3374D" w:rsidRDefault="00FB0494">
      <w:pPr>
        <w:pStyle w:val="Heading2"/>
      </w:pPr>
      <w:bookmarkStart w:id="78" w:name="h.z337ya" w:colFirst="0" w:colLast="0"/>
      <w:bookmarkStart w:id="79" w:name="_Toc397679095"/>
      <w:bookmarkEnd w:id="78"/>
      <w:r>
        <w:lastRenderedPageBreak/>
        <w:t>1.0 Record and Review Process Activity Descriptions</w:t>
      </w:r>
      <w:bookmarkEnd w:id="79"/>
    </w:p>
    <w:p w:rsidR="00F3374D" w:rsidRDefault="00F3374D"/>
    <w:tbl>
      <w:tblPr>
        <w:tblStyle w:val="a7"/>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D.1.1</w:t>
            </w:r>
          </w:p>
        </w:tc>
        <w:tc>
          <w:tcPr>
            <w:tcW w:w="7830" w:type="dxa"/>
            <w:shd w:val="clear" w:color="auto" w:fill="FFFFFF"/>
            <w:tcMar>
              <w:left w:w="115" w:type="dxa"/>
              <w:right w:w="115" w:type="dxa"/>
            </w:tcMar>
          </w:tcPr>
          <w:p w:rsidR="00F3374D" w:rsidRDefault="00FB0494">
            <w:r>
              <w:rPr>
                <w:b/>
              </w:rPr>
              <w:t>Emergency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determine if the Change is an Emergency.  If the Change is an emergency, events will be handled by the separate  Emergency Change Process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8.0 Emergency Change Process</w:t>
            </w:r>
          </w:p>
          <w:p w:rsidR="00F3374D" w:rsidRDefault="00FB0494">
            <w:r>
              <w:t>No – Go to 1.1 Create Change Record</w:t>
            </w:r>
          </w:p>
        </w:tc>
      </w:tr>
    </w:tbl>
    <w:p w:rsidR="00F3374D" w:rsidRDefault="00F3374D"/>
    <w:tbl>
      <w:tblPr>
        <w:tblStyle w:val="a8"/>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1.2</w:t>
            </w:r>
          </w:p>
        </w:tc>
        <w:tc>
          <w:tcPr>
            <w:tcW w:w="7830" w:type="dxa"/>
            <w:shd w:val="clear" w:color="auto" w:fill="FFFFFF"/>
            <w:tcMar>
              <w:left w:w="115" w:type="dxa"/>
              <w:right w:w="115" w:type="dxa"/>
            </w:tcMar>
          </w:tcPr>
          <w:p w:rsidR="00F3374D" w:rsidRDefault="00FB0494">
            <w:r>
              <w:rPr>
                <w:b/>
              </w:rPr>
              <w:t>Create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all Changes are appropriately recorded in the ITSM Tool.</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w:t>
            </w:r>
            <w:r>
              <w:rPr>
                <w:rFonts w:ascii="Calibri" w:eastAsia="Calibri" w:hAnsi="Calibri" w:cs="Calibri"/>
                <w:b/>
              </w:rPr>
              <w:br/>
              <w:t>Statement</w:t>
            </w:r>
          </w:p>
        </w:tc>
        <w:tc>
          <w:tcPr>
            <w:tcW w:w="7830" w:type="dxa"/>
            <w:shd w:val="clear" w:color="auto" w:fill="FFFFFF"/>
            <w:tcMar>
              <w:left w:w="115" w:type="dxa"/>
              <w:right w:w="115" w:type="dxa"/>
            </w:tcMar>
          </w:tcPr>
          <w:p w:rsidR="00F3374D" w:rsidRDefault="00FB0494">
            <w:r>
              <w:t xml:space="preserve">When recording a Change Record, it is the responsibility of </w:t>
            </w:r>
            <w:r>
              <w:rPr>
                <w:b/>
                <w:i/>
                <w:color w:val="0070C0"/>
              </w:rPr>
              <w:t>Tier 1</w:t>
            </w:r>
            <w:r>
              <w:rPr>
                <w:i/>
                <w:color w:val="0070C0"/>
              </w:rPr>
              <w:t xml:space="preserve"> </w:t>
            </w:r>
            <w:r>
              <w:t>to correctly complete all of the required information.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Request for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
              <w:t>Open a Change Record using the ITSM tool. If record was already created in previous step (1.1), ensure the record contains the information below.</w:t>
            </w:r>
          </w:p>
          <w:p w:rsidR="00F3374D" w:rsidRDefault="00FB0494">
            <w:r>
              <w:t>Reference RFC number as needed in departmental tracking system</w:t>
            </w:r>
          </w:p>
          <w:p w:rsidR="00F3374D" w:rsidRDefault="00FB0494">
            <w:r>
              <w:t>Capture, at a minimum, the following information:</w:t>
            </w:r>
          </w:p>
          <w:p w:rsidR="00F3374D" w:rsidRDefault="00FB0494" w:rsidP="00B1029E">
            <w:pPr>
              <w:numPr>
                <w:ilvl w:val="0"/>
                <w:numId w:val="36"/>
              </w:numPr>
              <w:spacing w:after="0"/>
              <w:ind w:hanging="359"/>
            </w:pPr>
            <w:r>
              <w:t>Date</w:t>
            </w:r>
          </w:p>
          <w:p w:rsidR="00F3374D" w:rsidRDefault="00FB0494" w:rsidP="00B1029E">
            <w:pPr>
              <w:numPr>
                <w:ilvl w:val="0"/>
                <w:numId w:val="36"/>
              </w:numPr>
              <w:spacing w:after="0"/>
              <w:ind w:hanging="359"/>
            </w:pPr>
            <w:r>
              <w:t xml:space="preserve">Originator </w:t>
            </w:r>
          </w:p>
          <w:p w:rsidR="00F3374D" w:rsidRDefault="00FB0494" w:rsidP="00B1029E">
            <w:pPr>
              <w:numPr>
                <w:ilvl w:val="0"/>
                <w:numId w:val="36"/>
              </w:numPr>
              <w:spacing w:after="0"/>
              <w:ind w:right="-14" w:hanging="359"/>
            </w:pPr>
            <w:r>
              <w:t xml:space="preserve">Change Requested </w:t>
            </w:r>
          </w:p>
          <w:p w:rsidR="00F3374D" w:rsidRDefault="00FB0494" w:rsidP="00B1029E">
            <w:pPr>
              <w:numPr>
                <w:ilvl w:val="0"/>
                <w:numId w:val="36"/>
              </w:numPr>
              <w:spacing w:after="0"/>
              <w:ind w:hanging="359"/>
            </w:pPr>
            <w:r>
              <w:t>Requested Completion Date</w:t>
            </w:r>
          </w:p>
          <w:p w:rsidR="00F3374D" w:rsidRDefault="00FB0494" w:rsidP="00B1029E">
            <w:pPr>
              <w:numPr>
                <w:ilvl w:val="0"/>
                <w:numId w:val="36"/>
              </w:numPr>
              <w:spacing w:after="0"/>
              <w:ind w:hanging="359"/>
            </w:pPr>
            <w:r>
              <w:t>Components Involved (if known)</w:t>
            </w:r>
          </w:p>
          <w:p w:rsidR="00F3374D" w:rsidRDefault="00FB0494" w:rsidP="00B1029E">
            <w:pPr>
              <w:numPr>
                <w:ilvl w:val="0"/>
                <w:numId w:val="36"/>
              </w:numPr>
              <w:spacing w:after="0"/>
              <w:ind w:hanging="359"/>
            </w:pPr>
            <w:r>
              <w:t xml:space="preserve">Reason For Change </w:t>
            </w:r>
          </w:p>
          <w:p w:rsidR="00F3374D" w:rsidRDefault="00FB0494" w:rsidP="00B1029E">
            <w:pPr>
              <w:numPr>
                <w:ilvl w:val="0"/>
                <w:numId w:val="36"/>
              </w:numPr>
              <w:spacing w:after="0"/>
              <w:ind w:hanging="359"/>
            </w:pPr>
            <w:r>
              <w:t>Link to any related prior or open RFC</w:t>
            </w:r>
          </w:p>
          <w:p w:rsidR="00F3374D" w:rsidRDefault="00FB0494" w:rsidP="00B1029E">
            <w:pPr>
              <w:numPr>
                <w:ilvl w:val="0"/>
                <w:numId w:val="36"/>
              </w:numPr>
              <w:spacing w:after="0"/>
              <w:ind w:hanging="359"/>
            </w:pPr>
            <w:r>
              <w:t>Perceived Impact (if change is made or not made)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B0494">
            <w:r>
              <w:t>Number of Change Records recorded per measurement period (e.g., weekly) compared to number of RFCs on file.</w:t>
            </w:r>
          </w:p>
          <w:p w:rsidR="00F3374D" w:rsidRDefault="00FB0494">
            <w:r>
              <w:t>Number of RFCs linked to prior RFCs</w:t>
            </w:r>
          </w:p>
        </w:tc>
      </w:tr>
    </w:tbl>
    <w:p w:rsidR="00F3374D" w:rsidRDefault="00F3374D">
      <w:pPr>
        <w:spacing w:after="0"/>
        <w:ind w:left="360" w:hanging="359"/>
      </w:pPr>
    </w:p>
    <w:tbl>
      <w:tblPr>
        <w:tblStyle w:val="a9"/>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1.3</w:t>
            </w:r>
          </w:p>
        </w:tc>
        <w:tc>
          <w:tcPr>
            <w:tcW w:w="7830" w:type="dxa"/>
            <w:shd w:val="clear" w:color="auto" w:fill="FFFFFF"/>
            <w:tcMar>
              <w:left w:w="115" w:type="dxa"/>
              <w:right w:w="115" w:type="dxa"/>
            </w:tcMar>
          </w:tcPr>
          <w:p w:rsidR="00F3374D" w:rsidRDefault="00FB0494">
            <w:r>
              <w:rPr>
                <w:b/>
              </w:rPr>
              <w:t>Examine for Completeness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the Change Record is complete and practical.</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w:t>
            </w:r>
            <w:r>
              <w:rPr>
                <w:rFonts w:ascii="Calibri" w:eastAsia="Calibri" w:hAnsi="Calibri" w:cs="Calibri"/>
                <w:b/>
              </w:rPr>
              <w:br/>
              <w:t>Statement</w:t>
            </w:r>
          </w:p>
        </w:tc>
        <w:tc>
          <w:tcPr>
            <w:tcW w:w="7830" w:type="dxa"/>
            <w:shd w:val="clear" w:color="auto" w:fill="FFFFFF"/>
            <w:tcMar>
              <w:left w:w="115" w:type="dxa"/>
              <w:right w:w="115" w:type="dxa"/>
            </w:tcMar>
          </w:tcPr>
          <w:p w:rsidR="00F3374D" w:rsidRDefault="00FB0494">
            <w:r>
              <w:t xml:space="preserve">When examining the Change Record, it is the responsibility of the </w:t>
            </w:r>
            <w:r>
              <w:rPr>
                <w:b/>
                <w:i/>
                <w:color w:val="0070C0"/>
              </w:rPr>
              <w:t>Change Coordinator, Change Manager or Tier 1</w:t>
            </w:r>
            <w:r>
              <w:rPr>
                <w:i/>
                <w:color w:val="0070C0"/>
              </w:rPr>
              <w:t xml:space="preserve"> </w:t>
            </w:r>
            <w:r>
              <w:rPr>
                <w:rFonts w:ascii="Calibri" w:eastAsia="Calibri" w:hAnsi="Calibri" w:cs="Calibri"/>
                <w:color w:val="000000"/>
              </w:rPr>
              <w:t>to examine for completeness and practicality.</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33"/>
              </w:numPr>
              <w:spacing w:after="0"/>
              <w:ind w:hanging="359"/>
            </w:pPr>
            <w:r>
              <w:t>Examine the Change Record for completeness and practicality</w:t>
            </w:r>
          </w:p>
          <w:p w:rsidR="00F3374D" w:rsidRDefault="00FB0494" w:rsidP="00B1029E">
            <w:pPr>
              <w:numPr>
                <w:ilvl w:val="0"/>
                <w:numId w:val="33"/>
              </w:numPr>
              <w:spacing w:after="0"/>
              <w:ind w:hanging="359"/>
            </w:pPr>
            <w:r>
              <w:t>Assure that it is in compliance with Standards and Requirements</w:t>
            </w:r>
          </w:p>
          <w:p w:rsidR="00F3374D" w:rsidRDefault="00FB0494" w:rsidP="00B1029E">
            <w:pPr>
              <w:numPr>
                <w:ilvl w:val="0"/>
                <w:numId w:val="33"/>
              </w:numPr>
              <w:spacing w:after="0"/>
              <w:ind w:hanging="359"/>
            </w:pPr>
            <w:r>
              <w:t>Remediate information in Change Record if required</w:t>
            </w:r>
          </w:p>
          <w:p w:rsidR="00F3374D" w:rsidRDefault="00FB0494" w:rsidP="00B1029E">
            <w:pPr>
              <w:numPr>
                <w:ilvl w:val="0"/>
                <w:numId w:val="33"/>
              </w:numPr>
              <w:spacing w:after="0"/>
              <w:ind w:hanging="359"/>
            </w:pPr>
            <w:r>
              <w:t>Update the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Pr>
        <w:spacing w:after="0"/>
        <w:ind w:left="360" w:hanging="359"/>
      </w:pPr>
    </w:p>
    <w:tbl>
      <w:tblPr>
        <w:tblStyle w:val="aa"/>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D.1.4</w:t>
            </w:r>
          </w:p>
        </w:tc>
        <w:tc>
          <w:tcPr>
            <w:tcW w:w="7830" w:type="dxa"/>
            <w:shd w:val="clear" w:color="auto" w:fill="FFFFFF"/>
            <w:tcMar>
              <w:left w:w="115" w:type="dxa"/>
              <w:right w:w="115" w:type="dxa"/>
            </w:tcMar>
          </w:tcPr>
          <w:p w:rsidR="00F3374D" w:rsidRDefault="00FB0494">
            <w:r>
              <w:rPr>
                <w:b/>
              </w:rPr>
              <w:t>Request Rejected?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Decide if the Change is practical and determine if it should move forward.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1.5 Notify Requester</w:t>
            </w:r>
          </w:p>
          <w:p w:rsidR="00F3374D" w:rsidRDefault="00FB0494">
            <w:r>
              <w:t>No – Go to 1.6 Notify Requestor</w:t>
            </w:r>
          </w:p>
        </w:tc>
      </w:tr>
    </w:tbl>
    <w:p w:rsidR="00F3374D" w:rsidRDefault="00F3374D">
      <w:pPr>
        <w:spacing w:after="0"/>
      </w:pPr>
    </w:p>
    <w:tbl>
      <w:tblPr>
        <w:tblStyle w:val="ab"/>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1.5</w:t>
            </w:r>
          </w:p>
        </w:tc>
        <w:tc>
          <w:tcPr>
            <w:tcW w:w="7830" w:type="dxa"/>
            <w:shd w:val="clear" w:color="auto" w:fill="FFFFFF"/>
            <w:tcMar>
              <w:left w:w="115" w:type="dxa"/>
              <w:right w:w="115" w:type="dxa"/>
            </w:tcMar>
          </w:tcPr>
          <w:p w:rsidR="00F3374D" w:rsidRDefault="00FB0494">
            <w:r>
              <w:rPr>
                <w:b/>
              </w:rPr>
              <w:t>Notify Requestor</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inform the Requestor that the RFC has been rejected.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w:t>
            </w:r>
            <w:r>
              <w:rPr>
                <w:rFonts w:ascii="Calibri" w:eastAsia="Calibri" w:hAnsi="Calibri" w:cs="Calibri"/>
                <w:b/>
              </w:rPr>
              <w:br/>
              <w:t>Statement</w:t>
            </w:r>
          </w:p>
        </w:tc>
        <w:tc>
          <w:tcPr>
            <w:tcW w:w="7830" w:type="dxa"/>
            <w:shd w:val="clear" w:color="auto" w:fill="FFFFFF"/>
            <w:tcMar>
              <w:left w:w="115" w:type="dxa"/>
              <w:right w:w="115" w:type="dxa"/>
            </w:tcMar>
          </w:tcPr>
          <w:p w:rsidR="00F3374D" w:rsidRDefault="00FB0494">
            <w:r>
              <w:t xml:space="preserve">When advising the Requestor of the outcome of their RFC, it is the responsibility of the </w:t>
            </w:r>
            <w:r>
              <w:rPr>
                <w:b/>
                <w:i/>
                <w:color w:val="0070C0"/>
              </w:rPr>
              <w:t>Change Coordinator, Change Manager and Tier 1</w:t>
            </w:r>
            <w:r>
              <w:rPr>
                <w:color w:val="0070C0"/>
              </w:rPr>
              <w:t xml:space="preserve"> </w:t>
            </w:r>
            <w:r>
              <w:rPr>
                <w:rFonts w:ascii="Calibri" w:eastAsia="Calibri" w:hAnsi="Calibri" w:cs="Calibri"/>
                <w:color w:val="000000"/>
              </w:rPr>
              <w:t>to provide them with the required information.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35"/>
              </w:numPr>
              <w:spacing w:after="0"/>
              <w:ind w:hanging="359"/>
            </w:pPr>
            <w:r>
              <w:t>Contact the Requestor and inform them that their RFC has been rejected</w:t>
            </w:r>
          </w:p>
          <w:p w:rsidR="00F3374D" w:rsidRDefault="00FB0494" w:rsidP="00B1029E">
            <w:pPr>
              <w:numPr>
                <w:ilvl w:val="0"/>
                <w:numId w:val="35"/>
              </w:numPr>
              <w:spacing w:after="0"/>
              <w:ind w:hanging="359"/>
            </w:pPr>
            <w:r>
              <w:t>Note that an RFC will not be reopened. A new RFC must be submitted</w:t>
            </w:r>
          </w:p>
          <w:p w:rsidR="00F3374D" w:rsidRDefault="00FB0494" w:rsidP="00B1029E">
            <w:pPr>
              <w:numPr>
                <w:ilvl w:val="0"/>
                <w:numId w:val="35"/>
              </w:numPr>
              <w:spacing w:after="0"/>
              <w:ind w:hanging="359"/>
            </w:pPr>
            <w:r>
              <w:t>Update the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Notification to Requestor</w:t>
            </w:r>
          </w:p>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B0494">
            <w:r>
              <w:t>Number of rejected RFCs</w:t>
            </w:r>
          </w:p>
        </w:tc>
      </w:tr>
    </w:tbl>
    <w:p w:rsidR="00F3374D" w:rsidRDefault="00F3374D">
      <w:pPr>
        <w:spacing w:after="0"/>
      </w:pPr>
    </w:p>
    <w:tbl>
      <w:tblPr>
        <w:tblStyle w:val="ac"/>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1.6</w:t>
            </w:r>
          </w:p>
        </w:tc>
        <w:tc>
          <w:tcPr>
            <w:tcW w:w="7830" w:type="dxa"/>
            <w:shd w:val="clear" w:color="auto" w:fill="FFFFFF"/>
            <w:tcMar>
              <w:left w:w="115" w:type="dxa"/>
              <w:right w:w="115" w:type="dxa"/>
            </w:tcMar>
          </w:tcPr>
          <w:p w:rsidR="00F3374D" w:rsidRDefault="00FB0494">
            <w:r>
              <w:rPr>
                <w:b/>
              </w:rPr>
              <w:t>Notify Requestor</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inform the Requestor that the RFC has been accepted.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w:t>
            </w:r>
            <w:r>
              <w:rPr>
                <w:rFonts w:ascii="Calibri" w:eastAsia="Calibri" w:hAnsi="Calibri" w:cs="Calibri"/>
                <w:b/>
              </w:rPr>
              <w:br/>
              <w:t>Statement</w:t>
            </w:r>
          </w:p>
        </w:tc>
        <w:tc>
          <w:tcPr>
            <w:tcW w:w="7830" w:type="dxa"/>
            <w:shd w:val="clear" w:color="auto" w:fill="FFFFFF"/>
            <w:tcMar>
              <w:left w:w="115" w:type="dxa"/>
              <w:right w:w="115" w:type="dxa"/>
            </w:tcMar>
          </w:tcPr>
          <w:p w:rsidR="00F3374D" w:rsidRDefault="00FB0494">
            <w:r>
              <w:t xml:space="preserve">When advising the Requestor of the outcome of their RFC, it is the responsibility of the </w:t>
            </w:r>
            <w:r>
              <w:rPr>
                <w:b/>
                <w:i/>
                <w:color w:val="0070C0"/>
              </w:rPr>
              <w:t>Change Coordinator, Change Manager and Tier 1</w:t>
            </w:r>
            <w:r>
              <w:rPr>
                <w:color w:val="0070C0"/>
              </w:rPr>
              <w:t xml:space="preserve"> </w:t>
            </w:r>
            <w:r>
              <w:rPr>
                <w:rFonts w:ascii="Calibri" w:eastAsia="Calibri" w:hAnsi="Calibri" w:cs="Calibri"/>
                <w:color w:val="000000"/>
              </w:rPr>
              <w:t>to provide them with the required information.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35"/>
              </w:numPr>
              <w:spacing w:after="0"/>
              <w:ind w:hanging="359"/>
            </w:pPr>
            <w:r>
              <w:t>Contact the Requestor and inform them that their RFC has been accepted</w:t>
            </w:r>
          </w:p>
          <w:p w:rsidR="00F3374D" w:rsidRDefault="00FB0494" w:rsidP="00B1029E">
            <w:pPr>
              <w:numPr>
                <w:ilvl w:val="0"/>
                <w:numId w:val="35"/>
              </w:numPr>
              <w:spacing w:after="0"/>
              <w:ind w:hanging="359"/>
            </w:pPr>
            <w:r>
              <w:t>Change status of the Change Record to Accepted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Notification to Requestor</w:t>
            </w:r>
          </w:p>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B0494">
            <w:r>
              <w:t>Number of accepted RFCs</w:t>
            </w:r>
          </w:p>
        </w:tc>
      </w:tr>
    </w:tbl>
    <w:p w:rsidR="00F3374D" w:rsidRDefault="00F3374D">
      <w:pPr>
        <w:spacing w:after="0"/>
      </w:pPr>
    </w:p>
    <w:tbl>
      <w:tblPr>
        <w:tblStyle w:val="ad"/>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D.1.7</w:t>
            </w:r>
          </w:p>
        </w:tc>
        <w:tc>
          <w:tcPr>
            <w:tcW w:w="7830" w:type="dxa"/>
            <w:shd w:val="clear" w:color="auto" w:fill="FFFFFF"/>
            <w:tcMar>
              <w:left w:w="115" w:type="dxa"/>
              <w:right w:w="115" w:type="dxa"/>
            </w:tcMar>
          </w:tcPr>
          <w:p w:rsidR="00F3374D" w:rsidRDefault="00FB0494">
            <w:r>
              <w:rPr>
                <w:b/>
              </w:rPr>
              <w:t xml:space="preserve">Standard Change?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determine if this is a standard pre-approved change using the compiled list of standard pre-approved changes.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8.0 Standard Change</w:t>
            </w:r>
          </w:p>
          <w:p w:rsidR="00F3374D" w:rsidRDefault="00FB0494">
            <w:r>
              <w:t>No – Go to 2.0 Prioritize and Categorize</w:t>
            </w:r>
          </w:p>
        </w:tc>
      </w:tr>
    </w:tbl>
    <w:p w:rsidR="00F3374D" w:rsidRDefault="00F3374D">
      <w:pPr>
        <w:tabs>
          <w:tab w:val="left" w:pos="1160"/>
        </w:tabs>
        <w:spacing w:after="0"/>
        <w:ind w:left="360" w:hanging="359"/>
      </w:pPr>
    </w:p>
    <w:p w:rsidR="0076506F" w:rsidRDefault="0076506F">
      <w:pPr>
        <w:rPr>
          <w:rFonts w:asciiTheme="majorHAnsi" w:eastAsiaTheme="majorEastAsia" w:hAnsiTheme="majorHAnsi" w:cstheme="majorBidi"/>
          <w:b/>
          <w:bCs/>
          <w:color w:val="4F81BD" w:themeColor="accent1"/>
          <w:sz w:val="26"/>
          <w:szCs w:val="26"/>
        </w:rPr>
      </w:pPr>
      <w:bookmarkStart w:id="80" w:name="h.3j2qqm3" w:colFirst="0" w:colLast="0"/>
      <w:bookmarkEnd w:id="80"/>
      <w:r>
        <w:br w:type="page"/>
      </w:r>
    </w:p>
    <w:p w:rsidR="00F3374D" w:rsidRDefault="00FB0494">
      <w:pPr>
        <w:pStyle w:val="Heading2"/>
      </w:pPr>
      <w:bookmarkStart w:id="81" w:name="_Toc397679096"/>
      <w:r>
        <w:lastRenderedPageBreak/>
        <w:t>1.0 Record and Review Process RACI Matrix</w:t>
      </w:r>
      <w:bookmarkEnd w:id="81"/>
    </w:p>
    <w:p w:rsidR="00F3374D" w:rsidRDefault="00F3374D"/>
    <w:p w:rsidR="00F3374D" w:rsidRDefault="00FB0494">
      <w:r>
        <w:t>An authority matrix is a tool used to help understand which parties need to be involved in changes and their level of involvement.</w:t>
      </w:r>
    </w:p>
    <w:p w:rsidR="00F3374D" w:rsidRDefault="00F3374D">
      <w:pPr>
        <w:ind w:left="-1169"/>
      </w:pPr>
    </w:p>
    <w:tbl>
      <w:tblPr>
        <w:tblStyle w:val="ae"/>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3625"/>
        <w:gridCol w:w="810"/>
        <w:gridCol w:w="630"/>
        <w:gridCol w:w="749"/>
        <w:gridCol w:w="612"/>
        <w:gridCol w:w="612"/>
        <w:gridCol w:w="612"/>
        <w:gridCol w:w="745"/>
        <w:gridCol w:w="479"/>
        <w:gridCol w:w="612"/>
      </w:tblGrid>
      <w:tr w:rsidR="00F3374D" w:rsidTr="0076506F">
        <w:trPr>
          <w:cantSplit/>
          <w:trHeight w:val="1970"/>
        </w:trPr>
        <w:tc>
          <w:tcPr>
            <w:tcW w:w="3625" w:type="dxa"/>
            <w:shd w:val="clear" w:color="auto" w:fill="FFFFFF"/>
            <w:tcMar>
              <w:left w:w="115" w:type="dxa"/>
              <w:right w:w="115" w:type="dxa"/>
            </w:tcMar>
            <w:vAlign w:val="center"/>
          </w:tcPr>
          <w:p w:rsidR="0076506F" w:rsidRDefault="0076506F" w:rsidP="0076506F">
            <w:pPr>
              <w:jc w:val="center"/>
              <w:rPr>
                <w:b/>
                <w:sz w:val="24"/>
              </w:rPr>
            </w:pPr>
          </w:p>
          <w:p w:rsidR="00F3374D" w:rsidRDefault="0076506F" w:rsidP="0076506F">
            <w:r>
              <w:rPr>
                <w:b/>
                <w:sz w:val="24"/>
              </w:rPr>
              <w:t xml:space="preserve">                                    </w:t>
            </w:r>
            <w:r w:rsidR="00FB0494">
              <w:rPr>
                <w:b/>
                <w:sz w:val="24"/>
              </w:rPr>
              <w:t>Process Roles</w:t>
            </w:r>
          </w:p>
          <w:p w:rsidR="0076506F" w:rsidRDefault="0076506F">
            <w:pPr>
              <w:rPr>
                <w:b/>
              </w:rPr>
            </w:pPr>
          </w:p>
          <w:p w:rsidR="00F3374D" w:rsidRDefault="00FB0494" w:rsidP="0076506F">
            <w:pPr>
              <w:spacing w:line="240" w:lineRule="auto"/>
            </w:pPr>
            <w:r>
              <w:rPr>
                <w:b/>
              </w:rPr>
              <w:t>Activities Within Process</w:t>
            </w:r>
          </w:p>
        </w:tc>
        <w:tc>
          <w:tcPr>
            <w:tcW w:w="810" w:type="dxa"/>
            <w:shd w:val="clear" w:color="auto" w:fill="FFFFFF"/>
            <w:tcMar>
              <w:left w:w="115" w:type="dxa"/>
              <w:right w:w="115" w:type="dxa"/>
            </w:tcMar>
            <w:textDirection w:val="tbRl"/>
          </w:tcPr>
          <w:p w:rsidR="00F3374D" w:rsidRDefault="00FB0494" w:rsidP="0076506F">
            <w:pPr>
              <w:spacing w:line="240" w:lineRule="auto"/>
              <w:ind w:left="113" w:right="113"/>
              <w:jc w:val="right"/>
            </w:pPr>
            <w:r>
              <w:rPr>
                <w:b/>
              </w:rPr>
              <w:t xml:space="preserve">Change </w:t>
            </w:r>
            <w:proofErr w:type="spellStart"/>
            <w:r>
              <w:rPr>
                <w:b/>
              </w:rPr>
              <w:t>Mgmt</w:t>
            </w:r>
            <w:proofErr w:type="spellEnd"/>
            <w:r>
              <w:rPr>
                <w:b/>
              </w:rPr>
              <w:t xml:space="preserve"> </w:t>
            </w:r>
            <w:r w:rsidR="0076506F">
              <w:rPr>
                <w:b/>
              </w:rPr>
              <w:br/>
            </w:r>
            <w:r>
              <w:rPr>
                <w:b/>
              </w:rPr>
              <w:t>Process Owner</w:t>
            </w:r>
          </w:p>
        </w:tc>
        <w:tc>
          <w:tcPr>
            <w:tcW w:w="630" w:type="dxa"/>
            <w:shd w:val="clear" w:color="auto" w:fill="FFFFFF"/>
            <w:tcMar>
              <w:left w:w="115" w:type="dxa"/>
              <w:right w:w="115" w:type="dxa"/>
            </w:tcMar>
            <w:textDirection w:val="tbRl"/>
          </w:tcPr>
          <w:p w:rsidR="00F3374D" w:rsidRDefault="00FB0494" w:rsidP="0076506F">
            <w:pPr>
              <w:ind w:left="113" w:right="113"/>
              <w:jc w:val="right"/>
            </w:pPr>
            <w:r>
              <w:rPr>
                <w:b/>
              </w:rPr>
              <w:t>Change Manager</w:t>
            </w:r>
          </w:p>
        </w:tc>
        <w:tc>
          <w:tcPr>
            <w:tcW w:w="749" w:type="dxa"/>
            <w:shd w:val="clear" w:color="auto" w:fill="FFFFFF"/>
            <w:tcMar>
              <w:left w:w="115" w:type="dxa"/>
              <w:right w:w="115" w:type="dxa"/>
            </w:tcMar>
            <w:textDirection w:val="tbRl"/>
          </w:tcPr>
          <w:p w:rsidR="00F3374D" w:rsidRDefault="00FB0494" w:rsidP="0076506F">
            <w:pPr>
              <w:ind w:left="113" w:right="113"/>
              <w:jc w:val="right"/>
            </w:pPr>
            <w:r>
              <w:rPr>
                <w:b/>
              </w:rPr>
              <w:t>Change Coordinator</w:t>
            </w:r>
          </w:p>
        </w:tc>
        <w:tc>
          <w:tcPr>
            <w:tcW w:w="612" w:type="dxa"/>
            <w:shd w:val="clear" w:color="auto" w:fill="FFFFFF"/>
            <w:tcMar>
              <w:left w:w="115" w:type="dxa"/>
              <w:right w:w="115" w:type="dxa"/>
            </w:tcMar>
            <w:textDirection w:val="tbRl"/>
          </w:tcPr>
          <w:p w:rsidR="00F3374D" w:rsidRDefault="00FB0494" w:rsidP="0076506F">
            <w:pPr>
              <w:ind w:left="113" w:right="113"/>
              <w:jc w:val="right"/>
            </w:pPr>
            <w:r>
              <w:rPr>
                <w:b/>
              </w:rPr>
              <w:t>CAB</w:t>
            </w:r>
          </w:p>
        </w:tc>
        <w:tc>
          <w:tcPr>
            <w:tcW w:w="612" w:type="dxa"/>
            <w:tcMar>
              <w:left w:w="115" w:type="dxa"/>
              <w:right w:w="115" w:type="dxa"/>
            </w:tcMar>
            <w:textDirection w:val="tbRl"/>
          </w:tcPr>
          <w:p w:rsidR="00F3374D" w:rsidRDefault="00FB0494" w:rsidP="0076506F">
            <w:pPr>
              <w:ind w:left="113" w:right="113"/>
              <w:jc w:val="right"/>
            </w:pPr>
            <w:r>
              <w:rPr>
                <w:b/>
              </w:rPr>
              <w:t>ECAB</w:t>
            </w:r>
          </w:p>
        </w:tc>
        <w:tc>
          <w:tcPr>
            <w:tcW w:w="612" w:type="dxa"/>
            <w:shd w:val="clear" w:color="auto" w:fill="FFFFFF"/>
            <w:tcMar>
              <w:left w:w="115" w:type="dxa"/>
              <w:right w:w="115" w:type="dxa"/>
            </w:tcMar>
            <w:textDirection w:val="tbRl"/>
          </w:tcPr>
          <w:p w:rsidR="00F3374D" w:rsidRDefault="00FB0494" w:rsidP="0076506F">
            <w:pPr>
              <w:ind w:left="113" w:right="113"/>
              <w:jc w:val="right"/>
            </w:pPr>
            <w:r>
              <w:rPr>
                <w:b/>
              </w:rPr>
              <w:t>Change Tester</w:t>
            </w:r>
          </w:p>
        </w:tc>
        <w:tc>
          <w:tcPr>
            <w:tcW w:w="745" w:type="dxa"/>
            <w:shd w:val="clear" w:color="auto" w:fill="FFFFFF"/>
            <w:tcMar>
              <w:left w:w="115" w:type="dxa"/>
              <w:right w:w="115" w:type="dxa"/>
            </w:tcMar>
            <w:textDirection w:val="tbRl"/>
          </w:tcPr>
          <w:p w:rsidR="00F3374D" w:rsidRDefault="00FB0494" w:rsidP="0076506F">
            <w:pPr>
              <w:ind w:left="113" w:right="113"/>
              <w:jc w:val="right"/>
            </w:pPr>
            <w:r>
              <w:rPr>
                <w:b/>
              </w:rPr>
              <w:t>Change Implementer</w:t>
            </w:r>
          </w:p>
        </w:tc>
        <w:tc>
          <w:tcPr>
            <w:tcW w:w="479" w:type="dxa"/>
            <w:tcMar>
              <w:left w:w="115" w:type="dxa"/>
              <w:right w:w="115" w:type="dxa"/>
            </w:tcMar>
            <w:textDirection w:val="tbRl"/>
          </w:tcPr>
          <w:p w:rsidR="00F3374D" w:rsidRDefault="00FB0494" w:rsidP="0076506F">
            <w:pPr>
              <w:ind w:left="113" w:right="113"/>
              <w:jc w:val="right"/>
            </w:pPr>
            <w:r>
              <w:rPr>
                <w:b/>
              </w:rPr>
              <w:t>User</w:t>
            </w:r>
          </w:p>
        </w:tc>
        <w:tc>
          <w:tcPr>
            <w:tcW w:w="612" w:type="dxa"/>
            <w:tcMar>
              <w:left w:w="115" w:type="dxa"/>
              <w:right w:w="115" w:type="dxa"/>
            </w:tcMar>
            <w:textDirection w:val="tbRl"/>
          </w:tcPr>
          <w:p w:rsidR="00F3374D" w:rsidRDefault="00FB0494" w:rsidP="0076506F">
            <w:pPr>
              <w:ind w:left="113" w:right="113"/>
              <w:jc w:val="right"/>
            </w:pPr>
            <w:r>
              <w:rPr>
                <w:b/>
              </w:rPr>
              <w:t xml:space="preserve">Tier 1 </w:t>
            </w:r>
          </w:p>
        </w:tc>
      </w:tr>
      <w:tr w:rsidR="00F3374D" w:rsidTr="0076506F">
        <w:trPr>
          <w:trHeight w:val="140"/>
        </w:trPr>
        <w:tc>
          <w:tcPr>
            <w:tcW w:w="3625" w:type="dxa"/>
            <w:shd w:val="clear" w:color="auto" w:fill="FFFFFF"/>
            <w:tcMar>
              <w:left w:w="115" w:type="dxa"/>
              <w:right w:w="115" w:type="dxa"/>
            </w:tcMar>
          </w:tcPr>
          <w:p w:rsidR="00F3374D" w:rsidRDefault="00FB0494">
            <w:pPr>
              <w:spacing w:after="0"/>
            </w:pPr>
            <w:r>
              <w:rPr>
                <w:rFonts w:ascii="Calibri" w:eastAsia="Calibri" w:hAnsi="Calibri" w:cs="Calibri"/>
              </w:rPr>
              <w:t>D.1.1 Emergency Change?</w:t>
            </w:r>
          </w:p>
        </w:tc>
        <w:tc>
          <w:tcPr>
            <w:tcW w:w="810" w:type="dxa"/>
            <w:shd w:val="clear" w:color="auto" w:fill="FFFFFF"/>
            <w:tcMar>
              <w:left w:w="115" w:type="dxa"/>
              <w:right w:w="115" w:type="dxa"/>
            </w:tcMar>
          </w:tcPr>
          <w:p w:rsidR="00F3374D" w:rsidRDefault="00FB0494">
            <w:pPr>
              <w:jc w:val="center"/>
            </w:pPr>
            <w:r>
              <w:t>A</w:t>
            </w:r>
          </w:p>
        </w:tc>
        <w:tc>
          <w:tcPr>
            <w:tcW w:w="630" w:type="dxa"/>
            <w:shd w:val="clear" w:color="auto" w:fill="FFFFFF"/>
            <w:tcMar>
              <w:left w:w="115" w:type="dxa"/>
              <w:right w:w="115" w:type="dxa"/>
            </w:tcMar>
          </w:tcPr>
          <w:p w:rsidR="00F3374D" w:rsidRDefault="00FB0494">
            <w:pPr>
              <w:spacing w:after="0"/>
              <w:jc w:val="center"/>
            </w:pPr>
            <w:r>
              <w:rPr>
                <w:rFonts w:ascii="Calibri" w:eastAsia="Calibri" w:hAnsi="Calibri" w:cs="Calibri"/>
              </w:rPr>
              <w:t>R/C</w:t>
            </w:r>
          </w:p>
        </w:tc>
        <w:tc>
          <w:tcPr>
            <w:tcW w:w="749"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745" w:type="dxa"/>
            <w:shd w:val="clear" w:color="auto" w:fill="FFFFFF"/>
            <w:tcMar>
              <w:left w:w="115" w:type="dxa"/>
              <w:right w:w="115" w:type="dxa"/>
            </w:tcMar>
          </w:tcPr>
          <w:p w:rsidR="00F3374D" w:rsidRDefault="00F3374D">
            <w:pPr>
              <w:spacing w:after="0"/>
              <w:jc w:val="center"/>
            </w:pPr>
          </w:p>
        </w:tc>
        <w:tc>
          <w:tcPr>
            <w:tcW w:w="479"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jc w:val="center"/>
            </w:pPr>
          </w:p>
        </w:tc>
      </w:tr>
      <w:tr w:rsidR="00F3374D" w:rsidTr="0076506F">
        <w:trPr>
          <w:trHeight w:val="140"/>
        </w:trPr>
        <w:tc>
          <w:tcPr>
            <w:tcW w:w="3625" w:type="dxa"/>
            <w:shd w:val="clear" w:color="auto" w:fill="FFFFFF"/>
            <w:tcMar>
              <w:left w:w="115" w:type="dxa"/>
              <w:right w:w="115" w:type="dxa"/>
            </w:tcMar>
          </w:tcPr>
          <w:p w:rsidR="00F3374D" w:rsidRDefault="00FB0494">
            <w:pPr>
              <w:spacing w:after="0"/>
              <w:jc w:val="both"/>
            </w:pPr>
            <w:r>
              <w:rPr>
                <w:rFonts w:ascii="Calibri" w:eastAsia="Calibri" w:hAnsi="Calibri" w:cs="Calibri"/>
              </w:rPr>
              <w:t>1.2 Create Change Record</w:t>
            </w:r>
          </w:p>
        </w:tc>
        <w:tc>
          <w:tcPr>
            <w:tcW w:w="810" w:type="dxa"/>
            <w:shd w:val="clear" w:color="auto" w:fill="FFFFFF"/>
            <w:tcMar>
              <w:left w:w="115" w:type="dxa"/>
              <w:right w:w="115" w:type="dxa"/>
            </w:tcMar>
          </w:tcPr>
          <w:p w:rsidR="00F3374D" w:rsidRDefault="00FB0494">
            <w:pPr>
              <w:jc w:val="center"/>
            </w:pPr>
            <w:r>
              <w:t>A</w:t>
            </w:r>
          </w:p>
        </w:tc>
        <w:tc>
          <w:tcPr>
            <w:tcW w:w="630" w:type="dxa"/>
            <w:shd w:val="clear" w:color="auto" w:fill="FFFFFF"/>
            <w:tcMar>
              <w:left w:w="115" w:type="dxa"/>
              <w:right w:w="115" w:type="dxa"/>
            </w:tcMar>
          </w:tcPr>
          <w:p w:rsidR="00F3374D" w:rsidRDefault="00F3374D">
            <w:pPr>
              <w:spacing w:after="0"/>
              <w:jc w:val="center"/>
            </w:pPr>
          </w:p>
        </w:tc>
        <w:tc>
          <w:tcPr>
            <w:tcW w:w="749"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745" w:type="dxa"/>
            <w:shd w:val="clear" w:color="auto" w:fill="FFFFFF"/>
            <w:tcMar>
              <w:left w:w="115" w:type="dxa"/>
              <w:right w:w="115" w:type="dxa"/>
            </w:tcMar>
          </w:tcPr>
          <w:p w:rsidR="00F3374D" w:rsidRDefault="00F3374D">
            <w:pPr>
              <w:spacing w:after="0"/>
              <w:jc w:val="center"/>
            </w:pPr>
          </w:p>
        </w:tc>
        <w:tc>
          <w:tcPr>
            <w:tcW w:w="479" w:type="dxa"/>
            <w:tcMar>
              <w:left w:w="115" w:type="dxa"/>
              <w:right w:w="115" w:type="dxa"/>
            </w:tcMar>
          </w:tcPr>
          <w:p w:rsidR="00F3374D" w:rsidRDefault="00FB0494">
            <w:pPr>
              <w:spacing w:after="0"/>
              <w:jc w:val="center"/>
            </w:pPr>
            <w:r>
              <w:rPr>
                <w:rFonts w:ascii="Calibri" w:eastAsia="Calibri" w:hAnsi="Calibri" w:cs="Calibri"/>
              </w:rPr>
              <w:t>C/I</w:t>
            </w:r>
          </w:p>
        </w:tc>
        <w:tc>
          <w:tcPr>
            <w:tcW w:w="612" w:type="dxa"/>
            <w:tcMar>
              <w:left w:w="115" w:type="dxa"/>
              <w:right w:w="115" w:type="dxa"/>
            </w:tcMar>
          </w:tcPr>
          <w:p w:rsidR="00F3374D" w:rsidRDefault="00FB0494">
            <w:pPr>
              <w:jc w:val="center"/>
            </w:pPr>
            <w:r>
              <w:t>R</w:t>
            </w:r>
          </w:p>
        </w:tc>
      </w:tr>
      <w:tr w:rsidR="00F3374D" w:rsidTr="0076506F">
        <w:trPr>
          <w:trHeight w:val="140"/>
        </w:trPr>
        <w:tc>
          <w:tcPr>
            <w:tcW w:w="3625" w:type="dxa"/>
            <w:shd w:val="clear" w:color="auto" w:fill="FFFFFF"/>
            <w:tcMar>
              <w:left w:w="115" w:type="dxa"/>
              <w:right w:w="115" w:type="dxa"/>
            </w:tcMar>
          </w:tcPr>
          <w:p w:rsidR="00F3374D" w:rsidRDefault="00FB0494">
            <w:pPr>
              <w:spacing w:after="0"/>
            </w:pPr>
            <w:r>
              <w:rPr>
                <w:rFonts w:ascii="Calibri" w:eastAsia="Calibri" w:hAnsi="Calibri" w:cs="Calibri"/>
              </w:rPr>
              <w:t>1.3 Examine for Completeness</w:t>
            </w:r>
          </w:p>
        </w:tc>
        <w:tc>
          <w:tcPr>
            <w:tcW w:w="810" w:type="dxa"/>
            <w:shd w:val="clear" w:color="auto" w:fill="FFFFFF"/>
            <w:tcMar>
              <w:left w:w="115" w:type="dxa"/>
              <w:right w:w="115" w:type="dxa"/>
            </w:tcMar>
          </w:tcPr>
          <w:p w:rsidR="00F3374D" w:rsidRDefault="00FB0494">
            <w:pPr>
              <w:jc w:val="center"/>
            </w:pPr>
            <w:r>
              <w:t>A</w:t>
            </w:r>
          </w:p>
        </w:tc>
        <w:tc>
          <w:tcPr>
            <w:tcW w:w="630" w:type="dxa"/>
            <w:shd w:val="clear" w:color="auto" w:fill="FFFFFF"/>
            <w:tcMar>
              <w:left w:w="115" w:type="dxa"/>
              <w:right w:w="115" w:type="dxa"/>
            </w:tcMar>
          </w:tcPr>
          <w:p w:rsidR="00F3374D" w:rsidRDefault="00FB0494">
            <w:pPr>
              <w:spacing w:after="0"/>
              <w:jc w:val="center"/>
            </w:pPr>
            <w:r>
              <w:rPr>
                <w:rFonts w:ascii="Calibri" w:eastAsia="Calibri" w:hAnsi="Calibri" w:cs="Calibri"/>
              </w:rPr>
              <w:t>R/C/I</w:t>
            </w:r>
          </w:p>
        </w:tc>
        <w:tc>
          <w:tcPr>
            <w:tcW w:w="749" w:type="dxa"/>
            <w:shd w:val="clear" w:color="auto" w:fill="FFFFFF"/>
            <w:tcMar>
              <w:left w:w="115" w:type="dxa"/>
              <w:right w:w="115" w:type="dxa"/>
            </w:tcMar>
          </w:tcPr>
          <w:p w:rsidR="00F3374D" w:rsidRDefault="00FB0494">
            <w:pPr>
              <w:spacing w:after="0"/>
              <w:jc w:val="center"/>
            </w:pPr>
            <w:r>
              <w:rPr>
                <w:rFonts w:ascii="Calibri" w:eastAsia="Calibri" w:hAnsi="Calibri" w:cs="Calibri"/>
              </w:rPr>
              <w:t>R/I</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rsidP="0076506F">
            <w:pPr>
              <w:spacing w:after="0"/>
            </w:pPr>
          </w:p>
        </w:tc>
        <w:tc>
          <w:tcPr>
            <w:tcW w:w="612" w:type="dxa"/>
            <w:shd w:val="clear" w:color="auto" w:fill="FFFFFF"/>
            <w:tcMar>
              <w:left w:w="115" w:type="dxa"/>
              <w:right w:w="115" w:type="dxa"/>
            </w:tcMar>
          </w:tcPr>
          <w:p w:rsidR="00F3374D" w:rsidRDefault="00F3374D">
            <w:pPr>
              <w:spacing w:after="0"/>
              <w:jc w:val="center"/>
            </w:pPr>
          </w:p>
        </w:tc>
        <w:tc>
          <w:tcPr>
            <w:tcW w:w="745" w:type="dxa"/>
            <w:shd w:val="clear" w:color="auto" w:fill="FFFFFF"/>
            <w:tcMar>
              <w:left w:w="115" w:type="dxa"/>
              <w:right w:w="115" w:type="dxa"/>
            </w:tcMar>
          </w:tcPr>
          <w:p w:rsidR="00F3374D" w:rsidRDefault="00F3374D">
            <w:pPr>
              <w:spacing w:after="0"/>
              <w:jc w:val="center"/>
            </w:pPr>
          </w:p>
        </w:tc>
        <w:tc>
          <w:tcPr>
            <w:tcW w:w="479" w:type="dxa"/>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jc w:val="center"/>
            </w:pPr>
            <w:r>
              <w:t>I</w:t>
            </w:r>
          </w:p>
        </w:tc>
      </w:tr>
      <w:tr w:rsidR="00F3374D" w:rsidTr="0076506F">
        <w:trPr>
          <w:trHeight w:val="140"/>
        </w:trPr>
        <w:tc>
          <w:tcPr>
            <w:tcW w:w="3625" w:type="dxa"/>
            <w:shd w:val="clear" w:color="auto" w:fill="FFFFFF"/>
            <w:tcMar>
              <w:left w:w="115" w:type="dxa"/>
              <w:right w:w="115" w:type="dxa"/>
            </w:tcMar>
          </w:tcPr>
          <w:p w:rsidR="00F3374D" w:rsidRDefault="00FB0494">
            <w:pPr>
              <w:spacing w:after="0"/>
              <w:jc w:val="both"/>
            </w:pPr>
            <w:r>
              <w:rPr>
                <w:rFonts w:ascii="Calibri" w:eastAsia="Calibri" w:hAnsi="Calibri" w:cs="Calibri"/>
              </w:rPr>
              <w:t>D.1.4 Request Rejected?</w:t>
            </w:r>
          </w:p>
        </w:tc>
        <w:tc>
          <w:tcPr>
            <w:tcW w:w="810" w:type="dxa"/>
            <w:shd w:val="clear" w:color="auto" w:fill="FFFFFF"/>
            <w:tcMar>
              <w:left w:w="115" w:type="dxa"/>
              <w:right w:w="115" w:type="dxa"/>
            </w:tcMar>
          </w:tcPr>
          <w:p w:rsidR="00F3374D" w:rsidRDefault="00FB0494">
            <w:pPr>
              <w:jc w:val="center"/>
            </w:pPr>
            <w:r>
              <w:t>A</w:t>
            </w:r>
          </w:p>
        </w:tc>
        <w:tc>
          <w:tcPr>
            <w:tcW w:w="630" w:type="dxa"/>
            <w:shd w:val="clear" w:color="auto" w:fill="FFFFFF"/>
            <w:tcMar>
              <w:left w:w="115" w:type="dxa"/>
              <w:right w:w="115" w:type="dxa"/>
            </w:tcMar>
          </w:tcPr>
          <w:p w:rsidR="00F3374D" w:rsidRDefault="00FB0494">
            <w:pPr>
              <w:jc w:val="center"/>
            </w:pPr>
            <w:r>
              <w:t>R/C</w:t>
            </w:r>
          </w:p>
        </w:tc>
        <w:tc>
          <w:tcPr>
            <w:tcW w:w="749" w:type="dxa"/>
            <w:shd w:val="clear" w:color="auto" w:fill="FFFFFF"/>
            <w:tcMar>
              <w:left w:w="115" w:type="dxa"/>
              <w:right w:w="115" w:type="dxa"/>
            </w:tcMar>
          </w:tcPr>
          <w:p w:rsidR="00F3374D" w:rsidRDefault="00FB0494">
            <w:pPr>
              <w:jc w:val="center"/>
            </w:pPr>
            <w:r>
              <w:t>R/I</w:t>
            </w: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745" w:type="dxa"/>
            <w:shd w:val="clear" w:color="auto" w:fill="FFFFFF"/>
            <w:tcMar>
              <w:left w:w="115" w:type="dxa"/>
              <w:right w:w="115" w:type="dxa"/>
            </w:tcMar>
          </w:tcPr>
          <w:p w:rsidR="00F3374D" w:rsidRDefault="00F3374D"/>
        </w:tc>
        <w:tc>
          <w:tcPr>
            <w:tcW w:w="479"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jc w:val="center"/>
            </w:pPr>
            <w:r>
              <w:t>R/I</w:t>
            </w:r>
          </w:p>
        </w:tc>
      </w:tr>
      <w:tr w:rsidR="00F3374D" w:rsidTr="0076506F">
        <w:trPr>
          <w:trHeight w:val="500"/>
        </w:trPr>
        <w:tc>
          <w:tcPr>
            <w:tcW w:w="3625" w:type="dxa"/>
            <w:shd w:val="clear" w:color="auto" w:fill="FFFFFF"/>
            <w:tcMar>
              <w:left w:w="115" w:type="dxa"/>
              <w:right w:w="115" w:type="dxa"/>
            </w:tcMar>
          </w:tcPr>
          <w:p w:rsidR="00F3374D" w:rsidRDefault="00FB0494">
            <w:pPr>
              <w:spacing w:after="0"/>
            </w:pPr>
            <w:r>
              <w:rPr>
                <w:rFonts w:ascii="Calibri" w:eastAsia="Calibri" w:hAnsi="Calibri" w:cs="Calibri"/>
              </w:rPr>
              <w:t>1.5 Notify Requestor</w:t>
            </w:r>
          </w:p>
        </w:tc>
        <w:tc>
          <w:tcPr>
            <w:tcW w:w="810" w:type="dxa"/>
            <w:shd w:val="clear" w:color="auto" w:fill="FFFFFF"/>
            <w:tcMar>
              <w:left w:w="115" w:type="dxa"/>
              <w:right w:w="115" w:type="dxa"/>
            </w:tcMar>
          </w:tcPr>
          <w:p w:rsidR="00F3374D" w:rsidRDefault="00FB0494">
            <w:pPr>
              <w:jc w:val="center"/>
            </w:pPr>
            <w:r>
              <w:t>A</w:t>
            </w:r>
          </w:p>
        </w:tc>
        <w:tc>
          <w:tcPr>
            <w:tcW w:w="630" w:type="dxa"/>
            <w:shd w:val="clear" w:color="auto" w:fill="FFFFFF"/>
            <w:tcMar>
              <w:left w:w="115" w:type="dxa"/>
              <w:right w:w="115" w:type="dxa"/>
            </w:tcMar>
          </w:tcPr>
          <w:p w:rsidR="00F3374D" w:rsidRDefault="00FB0494">
            <w:pPr>
              <w:jc w:val="center"/>
            </w:pPr>
            <w:r>
              <w:t>R/I</w:t>
            </w:r>
          </w:p>
        </w:tc>
        <w:tc>
          <w:tcPr>
            <w:tcW w:w="749" w:type="dxa"/>
            <w:shd w:val="clear" w:color="auto" w:fill="FFFFFF"/>
            <w:tcMar>
              <w:left w:w="115" w:type="dxa"/>
              <w:right w:w="115" w:type="dxa"/>
            </w:tcMar>
          </w:tcPr>
          <w:p w:rsidR="00F3374D" w:rsidRDefault="00FB0494">
            <w:pPr>
              <w:jc w:val="center"/>
            </w:pPr>
            <w:r>
              <w:t>R/I</w:t>
            </w: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745" w:type="dxa"/>
            <w:shd w:val="clear" w:color="auto" w:fill="FFFFFF"/>
            <w:tcMar>
              <w:left w:w="115" w:type="dxa"/>
              <w:right w:w="115" w:type="dxa"/>
            </w:tcMar>
          </w:tcPr>
          <w:p w:rsidR="00F3374D" w:rsidRDefault="00F3374D">
            <w:pPr>
              <w:jc w:val="center"/>
            </w:pPr>
          </w:p>
        </w:tc>
        <w:tc>
          <w:tcPr>
            <w:tcW w:w="479" w:type="dxa"/>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B0494">
            <w:pPr>
              <w:jc w:val="center"/>
            </w:pPr>
            <w:r>
              <w:t>R/I</w:t>
            </w:r>
          </w:p>
        </w:tc>
      </w:tr>
      <w:tr w:rsidR="00F3374D" w:rsidTr="0076506F">
        <w:trPr>
          <w:trHeight w:val="500"/>
        </w:trPr>
        <w:tc>
          <w:tcPr>
            <w:tcW w:w="3625" w:type="dxa"/>
            <w:shd w:val="clear" w:color="auto" w:fill="FFFFFF"/>
            <w:tcMar>
              <w:left w:w="115" w:type="dxa"/>
              <w:right w:w="115" w:type="dxa"/>
            </w:tcMar>
          </w:tcPr>
          <w:p w:rsidR="00F3374D" w:rsidRDefault="00FB0494">
            <w:pPr>
              <w:spacing w:after="0"/>
            </w:pPr>
            <w:r>
              <w:t>1.6 Notify Requestor</w:t>
            </w:r>
          </w:p>
        </w:tc>
        <w:tc>
          <w:tcPr>
            <w:tcW w:w="810" w:type="dxa"/>
            <w:shd w:val="clear" w:color="auto" w:fill="FFFFFF"/>
            <w:tcMar>
              <w:left w:w="115" w:type="dxa"/>
              <w:right w:w="115" w:type="dxa"/>
            </w:tcMar>
          </w:tcPr>
          <w:p w:rsidR="00F3374D" w:rsidRDefault="00FB0494">
            <w:pPr>
              <w:jc w:val="center"/>
            </w:pPr>
            <w:r>
              <w:t>A</w:t>
            </w:r>
          </w:p>
        </w:tc>
        <w:tc>
          <w:tcPr>
            <w:tcW w:w="630" w:type="dxa"/>
            <w:shd w:val="clear" w:color="auto" w:fill="FFFFFF"/>
            <w:tcMar>
              <w:left w:w="115" w:type="dxa"/>
              <w:right w:w="115" w:type="dxa"/>
            </w:tcMar>
          </w:tcPr>
          <w:p w:rsidR="00F3374D" w:rsidRDefault="00FB0494">
            <w:pPr>
              <w:jc w:val="center"/>
            </w:pPr>
            <w:r>
              <w:t>R/I</w:t>
            </w:r>
          </w:p>
        </w:tc>
        <w:tc>
          <w:tcPr>
            <w:tcW w:w="749" w:type="dxa"/>
            <w:shd w:val="clear" w:color="auto" w:fill="FFFFFF"/>
            <w:tcMar>
              <w:left w:w="115" w:type="dxa"/>
              <w:right w:w="115" w:type="dxa"/>
            </w:tcMar>
          </w:tcPr>
          <w:p w:rsidR="00F3374D" w:rsidRDefault="00FB0494">
            <w:pPr>
              <w:jc w:val="center"/>
            </w:pPr>
            <w:r>
              <w:t>R/I</w:t>
            </w: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745" w:type="dxa"/>
            <w:shd w:val="clear" w:color="auto" w:fill="FFFFFF"/>
            <w:tcMar>
              <w:left w:w="115" w:type="dxa"/>
              <w:right w:w="115" w:type="dxa"/>
            </w:tcMar>
          </w:tcPr>
          <w:p w:rsidR="00F3374D" w:rsidRDefault="00F3374D">
            <w:pPr>
              <w:jc w:val="center"/>
            </w:pPr>
          </w:p>
        </w:tc>
        <w:tc>
          <w:tcPr>
            <w:tcW w:w="479" w:type="dxa"/>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B0494">
            <w:pPr>
              <w:jc w:val="center"/>
            </w:pPr>
            <w:r>
              <w:t>R/I</w:t>
            </w:r>
          </w:p>
        </w:tc>
      </w:tr>
      <w:tr w:rsidR="00F3374D" w:rsidTr="0076506F">
        <w:trPr>
          <w:trHeight w:val="140"/>
        </w:trPr>
        <w:tc>
          <w:tcPr>
            <w:tcW w:w="3625" w:type="dxa"/>
            <w:shd w:val="clear" w:color="auto" w:fill="FFFFFF"/>
            <w:tcMar>
              <w:left w:w="115" w:type="dxa"/>
              <w:right w:w="115" w:type="dxa"/>
            </w:tcMar>
          </w:tcPr>
          <w:p w:rsidR="00F3374D" w:rsidRDefault="00FB0494">
            <w:pPr>
              <w:spacing w:after="0"/>
            </w:pPr>
            <w:r>
              <w:rPr>
                <w:rFonts w:ascii="Calibri" w:eastAsia="Calibri" w:hAnsi="Calibri" w:cs="Calibri"/>
              </w:rPr>
              <w:t>D.1.7 Standard Change?</w:t>
            </w:r>
          </w:p>
        </w:tc>
        <w:tc>
          <w:tcPr>
            <w:tcW w:w="810" w:type="dxa"/>
            <w:shd w:val="clear" w:color="auto" w:fill="FFFFFF"/>
            <w:tcMar>
              <w:left w:w="115" w:type="dxa"/>
              <w:right w:w="115" w:type="dxa"/>
            </w:tcMar>
          </w:tcPr>
          <w:p w:rsidR="00F3374D" w:rsidRDefault="00FB0494">
            <w:pPr>
              <w:jc w:val="center"/>
            </w:pPr>
            <w:r>
              <w:t>A</w:t>
            </w:r>
          </w:p>
        </w:tc>
        <w:tc>
          <w:tcPr>
            <w:tcW w:w="630" w:type="dxa"/>
            <w:shd w:val="clear" w:color="auto" w:fill="FFFFFF"/>
            <w:tcMar>
              <w:left w:w="115" w:type="dxa"/>
              <w:right w:w="115" w:type="dxa"/>
            </w:tcMar>
          </w:tcPr>
          <w:p w:rsidR="00F3374D" w:rsidRDefault="00FB0494">
            <w:pPr>
              <w:jc w:val="center"/>
            </w:pPr>
            <w:r>
              <w:t>R</w:t>
            </w:r>
          </w:p>
        </w:tc>
        <w:tc>
          <w:tcPr>
            <w:tcW w:w="749" w:type="dxa"/>
            <w:shd w:val="clear" w:color="auto" w:fill="FFFFFF"/>
            <w:tcMar>
              <w:left w:w="115" w:type="dxa"/>
              <w:right w:w="115" w:type="dxa"/>
            </w:tcMar>
          </w:tcPr>
          <w:p w:rsidR="00F3374D" w:rsidRDefault="00FB0494">
            <w:pPr>
              <w:jc w:val="center"/>
            </w:pPr>
            <w:r>
              <w:t>R</w:t>
            </w: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745" w:type="dxa"/>
            <w:shd w:val="clear" w:color="auto" w:fill="FFFFFF"/>
            <w:tcMar>
              <w:left w:w="115" w:type="dxa"/>
              <w:right w:w="115" w:type="dxa"/>
            </w:tcMar>
          </w:tcPr>
          <w:p w:rsidR="00F3374D" w:rsidRDefault="00F3374D">
            <w:pPr>
              <w:jc w:val="center"/>
            </w:pPr>
          </w:p>
        </w:tc>
        <w:tc>
          <w:tcPr>
            <w:tcW w:w="479"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jc w:val="center"/>
            </w:pPr>
            <w:r>
              <w:t>R</w:t>
            </w:r>
          </w:p>
        </w:tc>
      </w:tr>
    </w:tbl>
    <w:p w:rsidR="00F3374D" w:rsidRDefault="00F3374D"/>
    <w:tbl>
      <w:tblPr>
        <w:tblStyle w:val="af"/>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71"/>
        <w:gridCol w:w="6957"/>
      </w:tblGrid>
      <w:tr w:rsidR="00F3374D">
        <w:tc>
          <w:tcPr>
            <w:tcW w:w="1971" w:type="dxa"/>
            <w:tcMar>
              <w:left w:w="115" w:type="dxa"/>
              <w:right w:w="115" w:type="dxa"/>
            </w:tcMar>
          </w:tcPr>
          <w:p w:rsidR="00F3374D" w:rsidRDefault="00FB0494">
            <w:r>
              <w:t>Legend</w:t>
            </w:r>
          </w:p>
        </w:tc>
        <w:tc>
          <w:tcPr>
            <w:tcW w:w="6957" w:type="dxa"/>
            <w:tcMar>
              <w:left w:w="115" w:type="dxa"/>
              <w:right w:w="115" w:type="dxa"/>
            </w:tcMar>
          </w:tcPr>
          <w:p w:rsidR="00F3374D" w:rsidRDefault="00F3374D"/>
        </w:tc>
      </w:tr>
      <w:tr w:rsidR="00F3374D">
        <w:tc>
          <w:tcPr>
            <w:tcW w:w="1971" w:type="dxa"/>
            <w:tcMar>
              <w:left w:w="115" w:type="dxa"/>
              <w:right w:w="115" w:type="dxa"/>
            </w:tcMar>
          </w:tcPr>
          <w:p w:rsidR="00F3374D" w:rsidRDefault="00FB0494">
            <w:r>
              <w:t>A = Accountable</w:t>
            </w:r>
          </w:p>
        </w:tc>
        <w:tc>
          <w:tcPr>
            <w:tcW w:w="6957" w:type="dxa"/>
            <w:tcMar>
              <w:left w:w="115" w:type="dxa"/>
              <w:right w:w="115" w:type="dxa"/>
            </w:tcMar>
          </w:tcPr>
          <w:p w:rsidR="00F3374D" w:rsidRDefault="00FB0494">
            <w:r>
              <w:t xml:space="preserve">Accountable for final result </w:t>
            </w:r>
          </w:p>
        </w:tc>
      </w:tr>
      <w:tr w:rsidR="00F3374D">
        <w:tc>
          <w:tcPr>
            <w:tcW w:w="1971" w:type="dxa"/>
            <w:tcMar>
              <w:left w:w="115" w:type="dxa"/>
              <w:right w:w="115" w:type="dxa"/>
            </w:tcMar>
          </w:tcPr>
          <w:p w:rsidR="00F3374D" w:rsidRDefault="00FB0494">
            <w:r>
              <w:t>R = Responsible</w:t>
            </w:r>
          </w:p>
        </w:tc>
        <w:tc>
          <w:tcPr>
            <w:tcW w:w="6957" w:type="dxa"/>
            <w:tcMar>
              <w:left w:w="115" w:type="dxa"/>
              <w:right w:w="115" w:type="dxa"/>
            </w:tcMar>
          </w:tcPr>
          <w:p w:rsidR="00F3374D" w:rsidRDefault="00FB0494">
            <w:r>
              <w:t xml:space="preserve">Executes the task </w:t>
            </w:r>
          </w:p>
        </w:tc>
      </w:tr>
      <w:tr w:rsidR="00F3374D">
        <w:tc>
          <w:tcPr>
            <w:tcW w:w="1971" w:type="dxa"/>
            <w:tcMar>
              <w:left w:w="115" w:type="dxa"/>
              <w:right w:w="115" w:type="dxa"/>
            </w:tcMar>
          </w:tcPr>
          <w:p w:rsidR="00F3374D" w:rsidRDefault="00FB0494">
            <w:r>
              <w:t>C = Consulted</w:t>
            </w:r>
          </w:p>
        </w:tc>
        <w:tc>
          <w:tcPr>
            <w:tcW w:w="6957" w:type="dxa"/>
            <w:tcMar>
              <w:left w:w="115" w:type="dxa"/>
              <w:right w:w="115" w:type="dxa"/>
            </w:tcMar>
          </w:tcPr>
          <w:p w:rsidR="00F3374D" w:rsidRDefault="00FB0494">
            <w:r>
              <w:t xml:space="preserve">Consulted about the task to provide additional information </w:t>
            </w:r>
          </w:p>
        </w:tc>
      </w:tr>
      <w:tr w:rsidR="00F3374D">
        <w:tc>
          <w:tcPr>
            <w:tcW w:w="1971" w:type="dxa"/>
            <w:tcMar>
              <w:left w:w="115" w:type="dxa"/>
              <w:right w:w="115" w:type="dxa"/>
            </w:tcMar>
          </w:tcPr>
          <w:p w:rsidR="00F3374D" w:rsidRDefault="00FB0494">
            <w:r>
              <w:t>I = Informed</w:t>
            </w:r>
          </w:p>
        </w:tc>
        <w:tc>
          <w:tcPr>
            <w:tcW w:w="6957" w:type="dxa"/>
            <w:tcMar>
              <w:left w:w="115" w:type="dxa"/>
              <w:right w:w="115" w:type="dxa"/>
            </w:tcMar>
          </w:tcPr>
          <w:p w:rsidR="00F3374D" w:rsidRDefault="00FB0494">
            <w:r>
              <w:t>Needs to be kept up-to-date on activities/tasks</w:t>
            </w:r>
          </w:p>
        </w:tc>
      </w:tr>
    </w:tbl>
    <w:p w:rsidR="00F3374D" w:rsidRDefault="00F3374D"/>
    <w:p w:rsidR="00F3374D" w:rsidRDefault="00FB0494">
      <w:r>
        <w:br w:type="page"/>
      </w:r>
    </w:p>
    <w:p w:rsidR="00F3374D" w:rsidRDefault="00FB0494">
      <w:pPr>
        <w:pStyle w:val="Heading1"/>
      </w:pPr>
      <w:bookmarkStart w:id="82" w:name="h.1y810tw" w:colFirst="0" w:colLast="0"/>
      <w:bookmarkStart w:id="83" w:name="_Toc397679097"/>
      <w:bookmarkEnd w:id="82"/>
      <w:r>
        <w:lastRenderedPageBreak/>
        <w:t>Prioritize and Categorize Process</w:t>
      </w:r>
      <w:bookmarkEnd w:id="83"/>
    </w:p>
    <w:p w:rsidR="00F3374D" w:rsidRDefault="00F3374D"/>
    <w:p w:rsidR="00F3374D" w:rsidRDefault="00FB0494">
      <w:r>
        <w:t>This section describes the Record and Review Process.</w:t>
      </w:r>
    </w:p>
    <w:p w:rsidR="00F3374D" w:rsidRDefault="00FB0494">
      <w:pPr>
        <w:pStyle w:val="Heading2"/>
      </w:pPr>
      <w:bookmarkStart w:id="84" w:name="h.4i7ojhp" w:colFirst="0" w:colLast="0"/>
      <w:bookmarkStart w:id="85" w:name="_Toc397679098"/>
      <w:bookmarkEnd w:id="84"/>
      <w:r>
        <w:t>2.0 Prioritize and Categorize Process Flow</w:t>
      </w:r>
      <w:bookmarkEnd w:id="85"/>
    </w:p>
    <w:p w:rsidR="00F3374D" w:rsidRDefault="00F3374D"/>
    <w:p w:rsidR="00F3374D" w:rsidRDefault="00FB0494" w:rsidP="006B0F1C">
      <w:pPr>
        <w:jc w:val="center"/>
      </w:pPr>
      <w:r>
        <w:rPr>
          <w:noProof/>
        </w:rPr>
        <w:drawing>
          <wp:inline distT="114300" distB="114300" distL="114300" distR="114300" wp14:anchorId="32525660" wp14:editId="1BC8648A">
            <wp:extent cx="6105525" cy="6105525"/>
            <wp:effectExtent l="0" t="0" r="9525" b="9525"/>
            <wp:docPr id="4" name="image01.png"/>
            <wp:cNvGraphicFramePr/>
            <a:graphic xmlns:a="http://schemas.openxmlformats.org/drawingml/2006/main">
              <a:graphicData uri="http://schemas.openxmlformats.org/drawingml/2006/picture">
                <pic:pic xmlns:pic="http://schemas.openxmlformats.org/drawingml/2006/picture">
                  <pic:nvPicPr>
                    <pic:cNvPr id="0" name="image01.png" descr="2.0.pn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6105525" cy="6105525"/>
                    </a:xfrm>
                    <a:prstGeom prst="rect">
                      <a:avLst/>
                    </a:prstGeom>
                    <a:ln/>
                  </pic:spPr>
                </pic:pic>
              </a:graphicData>
            </a:graphic>
          </wp:inline>
        </w:drawing>
      </w:r>
    </w:p>
    <w:p w:rsidR="00F3374D" w:rsidRDefault="00FB0494">
      <w:pPr>
        <w:pStyle w:val="Heading2"/>
      </w:pPr>
      <w:bookmarkStart w:id="86" w:name="h.ntbw43qqs8ev" w:colFirst="0" w:colLast="0"/>
      <w:bookmarkStart w:id="87" w:name="h.2xcytpi" w:colFirst="0" w:colLast="0"/>
      <w:bookmarkStart w:id="88" w:name="_Toc397679099"/>
      <w:bookmarkEnd w:id="86"/>
      <w:bookmarkEnd w:id="87"/>
      <w:r>
        <w:t>2.0 Prioritize and Categorize Process Activity Descriptions</w:t>
      </w:r>
      <w:bookmarkEnd w:id="88"/>
    </w:p>
    <w:p w:rsidR="00F3374D" w:rsidRDefault="00F3374D"/>
    <w:tbl>
      <w:tblPr>
        <w:tblStyle w:val="af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2.1</w:t>
            </w:r>
          </w:p>
        </w:tc>
        <w:tc>
          <w:tcPr>
            <w:tcW w:w="7830" w:type="dxa"/>
            <w:shd w:val="clear" w:color="auto" w:fill="FFFFFF"/>
            <w:tcMar>
              <w:left w:w="115" w:type="dxa"/>
              <w:right w:w="115" w:type="dxa"/>
            </w:tcMar>
          </w:tcPr>
          <w:p w:rsidR="00F3374D" w:rsidRDefault="00FB0494">
            <w:r>
              <w:rPr>
                <w:b/>
              </w:rPr>
              <w:t xml:space="preserve">Perform Initial Assessment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all Changes are initially assessed based on impact.</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initially assessing the Change, it is the responsibility of the </w:t>
            </w:r>
            <w:r>
              <w:rPr>
                <w:b/>
                <w:i/>
                <w:color w:val="0070C0"/>
              </w:rPr>
              <w:t xml:space="preserve">Change Manager and/or Change </w:t>
            </w:r>
            <w:proofErr w:type="gramStart"/>
            <w:r>
              <w:rPr>
                <w:b/>
                <w:i/>
                <w:color w:val="0070C0"/>
              </w:rPr>
              <w:t>Coordinator</w:t>
            </w:r>
            <w:r>
              <w:rPr>
                <w:color w:val="0070C0"/>
              </w:rPr>
              <w:t xml:space="preserve">  </w:t>
            </w:r>
            <w:r>
              <w:rPr>
                <w:rFonts w:ascii="Calibri" w:eastAsia="Calibri" w:hAnsi="Calibri" w:cs="Calibri"/>
                <w:color w:val="000000"/>
              </w:rPr>
              <w:t>to</w:t>
            </w:r>
            <w:proofErr w:type="gramEnd"/>
            <w:r>
              <w:rPr>
                <w:rFonts w:ascii="Calibri" w:eastAsia="Calibri" w:hAnsi="Calibri" w:cs="Calibri"/>
                <w:color w:val="000000"/>
              </w:rPr>
              <w:t xml:space="preserve"> correctly assess the</w:t>
            </w:r>
            <w:r>
              <w:rPr>
                <w:rFonts w:ascii="Calibri" w:eastAsia="Calibri" w:hAnsi="Calibri" w:cs="Calibri"/>
                <w:i/>
                <w:color w:val="000000"/>
              </w:rPr>
              <w:t xml:space="preserve"> </w:t>
            </w:r>
            <w:r>
              <w:rPr>
                <w:rFonts w:ascii="Calibri" w:eastAsia="Calibri" w:hAnsi="Calibri" w:cs="Calibri"/>
                <w:color w:val="000000"/>
              </w:rPr>
              <w:t>Change to determine</w:t>
            </w:r>
            <w:r>
              <w:rPr>
                <w:rFonts w:ascii="Calibri" w:eastAsia="Calibri" w:hAnsi="Calibri" w:cs="Calibri"/>
                <w:i/>
                <w:color w:val="000000"/>
              </w:rPr>
              <w:t xml:space="preserve"> </w:t>
            </w:r>
            <w:r>
              <w:rPr>
                <w:rFonts w:ascii="Calibri" w:eastAsia="Calibri" w:hAnsi="Calibri" w:cs="Calibri"/>
                <w:color w:val="000000"/>
              </w:rPr>
              <w:t>the</w:t>
            </w:r>
            <w:r>
              <w:rPr>
                <w:rFonts w:ascii="Calibri" w:eastAsia="Calibri" w:hAnsi="Calibri" w:cs="Calibri"/>
                <w:i/>
                <w:color w:val="000000"/>
              </w:rPr>
              <w:t xml:space="preserve"> </w:t>
            </w:r>
            <w:r>
              <w:rPr>
                <w:rFonts w:ascii="Calibri" w:eastAsia="Calibri" w:hAnsi="Calibri" w:cs="Calibri"/>
                <w:color w:val="000000"/>
              </w:rPr>
              <w:t>impact to the organization.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31"/>
              </w:numPr>
              <w:spacing w:after="0"/>
              <w:ind w:hanging="359"/>
            </w:pPr>
            <w:r>
              <w:t>Clearly account for the impact to the organization that the Change will produce</w:t>
            </w:r>
          </w:p>
          <w:p w:rsidR="00F3374D" w:rsidRDefault="00FB0494" w:rsidP="00B1029E">
            <w:pPr>
              <w:numPr>
                <w:ilvl w:val="0"/>
                <w:numId w:val="31"/>
              </w:numPr>
              <w:spacing w:after="0"/>
              <w:ind w:hanging="359"/>
            </w:pPr>
            <w:r>
              <w:t>Record the information in the Change Record</w:t>
            </w:r>
          </w:p>
          <w:p w:rsidR="00F3374D" w:rsidRDefault="00FB0494" w:rsidP="00B1029E">
            <w:pPr>
              <w:numPr>
                <w:ilvl w:val="0"/>
                <w:numId w:val="31"/>
              </w:numPr>
              <w:spacing w:after="0"/>
              <w:ind w:hanging="359"/>
            </w:pPr>
            <w:r>
              <w:t>Update the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tbl>
      <w:tblPr>
        <w:tblStyle w:val="af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2.2</w:t>
            </w:r>
          </w:p>
        </w:tc>
        <w:tc>
          <w:tcPr>
            <w:tcW w:w="7830" w:type="dxa"/>
            <w:shd w:val="clear" w:color="auto" w:fill="FFFFFF"/>
            <w:tcMar>
              <w:left w:w="115" w:type="dxa"/>
              <w:right w:w="115" w:type="dxa"/>
            </w:tcMar>
          </w:tcPr>
          <w:p w:rsidR="00F3374D" w:rsidRDefault="00FB0494">
            <w:r>
              <w:rPr>
                <w:b/>
              </w:rPr>
              <w:t xml:space="preserve">Allocate Priority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all Changes are prioritized based on the Change Management Prioritization requirements.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allocating priority to the Change, it is the responsibility of the </w:t>
            </w:r>
            <w:r>
              <w:rPr>
                <w:b/>
                <w:i/>
                <w:color w:val="0070C0"/>
              </w:rPr>
              <w:t>Change Manager and/or Change Coordinator</w:t>
            </w:r>
            <w:r>
              <w:t xml:space="preserve"> </w:t>
            </w:r>
            <w:r>
              <w:rPr>
                <w:rFonts w:ascii="Calibri" w:eastAsia="Calibri" w:hAnsi="Calibri" w:cs="Calibri"/>
                <w:color w:val="000000"/>
              </w:rPr>
              <w:t>to correctly assess the priority</w:t>
            </w:r>
            <w:r>
              <w:rPr>
                <w:rFonts w:ascii="Calibri" w:eastAsia="Calibri" w:hAnsi="Calibri" w:cs="Calibri"/>
                <w:i/>
                <w:color w:val="000000"/>
              </w:rPr>
              <w:t>.</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p w:rsidR="00F3374D" w:rsidRDefault="00FB0494">
            <w:pPr>
              <w:spacing w:after="0"/>
            </w:pPr>
            <w:r>
              <w:rPr>
                <w:rFonts w:ascii="Calibri" w:eastAsia="Calibri" w:hAnsi="Calibri" w:cs="Calibri"/>
              </w:rPr>
              <w:t>Change Management Prioritization requirements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32"/>
              </w:numPr>
              <w:spacing w:after="0"/>
              <w:ind w:hanging="359"/>
            </w:pPr>
            <w:r>
              <w:t>Review the impact and the urgency information from the Change Record</w:t>
            </w:r>
          </w:p>
          <w:p w:rsidR="00F3374D" w:rsidRDefault="00FB0494" w:rsidP="00B1029E">
            <w:pPr>
              <w:numPr>
                <w:ilvl w:val="0"/>
                <w:numId w:val="32"/>
              </w:numPr>
              <w:spacing w:after="0"/>
              <w:ind w:hanging="359"/>
            </w:pPr>
            <w:r>
              <w:t>Validate the priority against Prioritization Requirements.</w:t>
            </w:r>
          </w:p>
          <w:p w:rsidR="00F3374D" w:rsidRDefault="00FB0494" w:rsidP="00B1029E">
            <w:pPr>
              <w:numPr>
                <w:ilvl w:val="0"/>
                <w:numId w:val="32"/>
              </w:numPr>
              <w:spacing w:after="0"/>
              <w:ind w:hanging="359"/>
            </w:pPr>
            <w:r>
              <w:t>Determine if the initial priority is correct</w:t>
            </w:r>
          </w:p>
          <w:p w:rsidR="00F3374D" w:rsidRDefault="00FB0494" w:rsidP="00B1029E">
            <w:pPr>
              <w:numPr>
                <w:ilvl w:val="0"/>
                <w:numId w:val="32"/>
              </w:numPr>
              <w:spacing w:after="0"/>
              <w:ind w:hanging="359"/>
            </w:pPr>
            <w:r>
              <w:t>Update the priority on the Change Record</w:t>
            </w:r>
          </w:p>
          <w:p w:rsidR="00F3374D" w:rsidRDefault="00FB0494" w:rsidP="00B1029E">
            <w:pPr>
              <w:numPr>
                <w:ilvl w:val="0"/>
                <w:numId w:val="32"/>
              </w:numPr>
              <w:spacing w:after="0"/>
              <w:ind w:hanging="359"/>
            </w:pPr>
            <w:r>
              <w:t>Notify the Requestor of the change to priority</w:t>
            </w:r>
          </w:p>
          <w:p w:rsidR="00F3374D" w:rsidRDefault="00FB0494" w:rsidP="00B1029E">
            <w:pPr>
              <w:numPr>
                <w:ilvl w:val="0"/>
                <w:numId w:val="32"/>
              </w:numPr>
              <w:spacing w:after="0"/>
              <w:ind w:hanging="359"/>
            </w:pPr>
            <w:r>
              <w:t>Update the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B0494">
            <w:r>
              <w:t>Number of changes by priority</w:t>
            </w:r>
          </w:p>
        </w:tc>
      </w:tr>
    </w:tbl>
    <w:p w:rsidR="00F3374D" w:rsidRDefault="00F3374D"/>
    <w:tbl>
      <w:tblPr>
        <w:tblStyle w:val="af2"/>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2.</w:t>
            </w:r>
            <w:r>
              <w:rPr>
                <w:b/>
              </w:rPr>
              <w:t>3</w:t>
            </w:r>
          </w:p>
        </w:tc>
        <w:tc>
          <w:tcPr>
            <w:tcW w:w="7830" w:type="dxa"/>
            <w:shd w:val="clear" w:color="auto" w:fill="FFFFFF"/>
            <w:tcMar>
              <w:left w:w="115" w:type="dxa"/>
              <w:right w:w="115" w:type="dxa"/>
            </w:tcMar>
          </w:tcPr>
          <w:p w:rsidR="00F3374D" w:rsidRDefault="00FB0494">
            <w:r>
              <w:rPr>
                <w:b/>
              </w:rPr>
              <w:t>Add to OIT CAB Agenda</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all approved Changes are included in the CAB meeting.</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 xml:space="preserve">Requirement </w:t>
            </w:r>
            <w:r>
              <w:rPr>
                <w:rFonts w:ascii="Calibri" w:eastAsia="Calibri" w:hAnsi="Calibri" w:cs="Calibri"/>
                <w:b/>
              </w:rPr>
              <w:lastRenderedPageBreak/>
              <w:t>Statement</w:t>
            </w:r>
          </w:p>
        </w:tc>
        <w:tc>
          <w:tcPr>
            <w:tcW w:w="7830" w:type="dxa"/>
            <w:shd w:val="clear" w:color="auto" w:fill="FFFFFF"/>
            <w:tcMar>
              <w:left w:w="115" w:type="dxa"/>
              <w:right w:w="115" w:type="dxa"/>
            </w:tcMar>
          </w:tcPr>
          <w:p w:rsidR="00F3374D" w:rsidRDefault="00FB0494">
            <w:r>
              <w:lastRenderedPageBreak/>
              <w:t xml:space="preserve">When including the Change in the next CAB meeting, it is the responsibility of the </w:t>
            </w:r>
            <w:r>
              <w:rPr>
                <w:b/>
                <w:i/>
                <w:color w:val="0070C0"/>
              </w:rPr>
              <w:lastRenderedPageBreak/>
              <w:t>Change Manager and/or Change Coordinator</w:t>
            </w:r>
            <w:r>
              <w:rPr>
                <w:color w:val="0070C0"/>
              </w:rPr>
              <w:t xml:space="preserve"> </w:t>
            </w:r>
            <w:r>
              <w:rPr>
                <w:rFonts w:ascii="Calibri" w:eastAsia="Calibri" w:hAnsi="Calibri" w:cs="Calibri"/>
                <w:color w:val="000000"/>
              </w:rPr>
              <w:t>to coordinate all Changes into the meeting for approval and to circulate the Changes to the CAB members prior to the meeting.</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30"/>
              </w:numPr>
              <w:spacing w:after="0"/>
              <w:ind w:hanging="359"/>
            </w:pPr>
            <w:r>
              <w:t>Change is circulated to all CAB members</w:t>
            </w:r>
          </w:p>
          <w:p w:rsidR="00F3374D" w:rsidRDefault="00FB0494" w:rsidP="00B1029E">
            <w:pPr>
              <w:numPr>
                <w:ilvl w:val="0"/>
                <w:numId w:val="30"/>
              </w:numPr>
              <w:spacing w:after="0"/>
              <w:ind w:hanging="359"/>
              <w:contextualSpacing/>
            </w:pPr>
            <w:r>
              <w:rPr>
                <w:rFonts w:ascii="Calibri" w:eastAsia="Calibri" w:hAnsi="Calibri" w:cs="Calibri"/>
              </w:rPr>
              <w:t>Change Record is updated</w:t>
            </w:r>
          </w:p>
          <w:p w:rsidR="00F3374D" w:rsidRDefault="00FB0494" w:rsidP="00B1029E">
            <w:pPr>
              <w:numPr>
                <w:ilvl w:val="0"/>
                <w:numId w:val="30"/>
              </w:numPr>
              <w:spacing w:after="0"/>
              <w:ind w:hanging="359"/>
            </w:pPr>
            <w:r>
              <w:t>Change is placed on the Agenda for the next OIT CAB meeting</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CAB Agenda</w:t>
            </w:r>
          </w:p>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 w:rsidR="0076506F" w:rsidRDefault="0076506F">
      <w:pPr>
        <w:rPr>
          <w:rFonts w:asciiTheme="majorHAnsi" w:eastAsiaTheme="majorEastAsia" w:hAnsiTheme="majorHAnsi" w:cstheme="majorBidi"/>
          <w:b/>
          <w:bCs/>
          <w:color w:val="4F81BD" w:themeColor="accent1"/>
          <w:sz w:val="26"/>
          <w:szCs w:val="26"/>
        </w:rPr>
      </w:pPr>
      <w:bookmarkStart w:id="89" w:name="h.1ci93xb" w:colFirst="0" w:colLast="0"/>
      <w:bookmarkEnd w:id="89"/>
      <w:r>
        <w:br w:type="page"/>
      </w:r>
    </w:p>
    <w:p w:rsidR="00F3374D" w:rsidRDefault="00FB0494">
      <w:pPr>
        <w:pStyle w:val="Heading2"/>
      </w:pPr>
      <w:bookmarkStart w:id="90" w:name="_Toc397679100"/>
      <w:r>
        <w:lastRenderedPageBreak/>
        <w:t>2.0 Prioritize and Categorize Process RACI Matrix</w:t>
      </w:r>
      <w:bookmarkEnd w:id="90"/>
    </w:p>
    <w:p w:rsidR="00F3374D" w:rsidRDefault="00F3374D"/>
    <w:p w:rsidR="00F3374D" w:rsidRDefault="00FB0494">
      <w:r>
        <w:t>An authority matrix is a tool used to help understand which parties need to be involved in changes and their level of involvement.</w:t>
      </w:r>
    </w:p>
    <w:p w:rsidR="00F3374D" w:rsidRDefault="00F3374D"/>
    <w:tbl>
      <w:tblPr>
        <w:tblStyle w:val="af3"/>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F3374D" w:rsidTr="0076506F">
        <w:trPr>
          <w:cantSplit/>
          <w:trHeight w:val="1900"/>
        </w:trPr>
        <w:tc>
          <w:tcPr>
            <w:tcW w:w="3978" w:type="dxa"/>
            <w:shd w:val="clear" w:color="auto" w:fill="FFFFFF"/>
            <w:tcMar>
              <w:left w:w="115" w:type="dxa"/>
              <w:right w:w="115" w:type="dxa"/>
            </w:tcMar>
            <w:vAlign w:val="center"/>
          </w:tcPr>
          <w:p w:rsidR="00F3374D" w:rsidRDefault="00F3374D">
            <w:pPr>
              <w:jc w:val="right"/>
            </w:pPr>
          </w:p>
          <w:p w:rsidR="00F3374D" w:rsidRDefault="00F3374D">
            <w:pPr>
              <w:jc w:val="right"/>
            </w:pPr>
          </w:p>
          <w:p w:rsidR="00F3374D" w:rsidRDefault="00FB0494">
            <w:pPr>
              <w:jc w:val="right"/>
            </w:pPr>
            <w:r>
              <w:rPr>
                <w:b/>
                <w:sz w:val="24"/>
              </w:rPr>
              <w:t>Process Roles</w:t>
            </w:r>
          </w:p>
          <w:p w:rsidR="00F3374D" w:rsidRDefault="00F3374D">
            <w:pPr>
              <w:jc w:val="right"/>
            </w:pPr>
          </w:p>
          <w:p w:rsidR="00F3374D" w:rsidRDefault="00F3374D">
            <w:pPr>
              <w:jc w:val="right"/>
            </w:pPr>
          </w:p>
          <w:p w:rsidR="00F3374D" w:rsidRDefault="00FB0494">
            <w:r>
              <w:rPr>
                <w:b/>
              </w:rPr>
              <w:t>Activities Within Process</w:t>
            </w:r>
          </w:p>
        </w:tc>
        <w:tc>
          <w:tcPr>
            <w:tcW w:w="612" w:type="dxa"/>
            <w:shd w:val="clear" w:color="auto" w:fill="FFFFFF"/>
            <w:tcMar>
              <w:left w:w="115" w:type="dxa"/>
              <w:right w:w="115" w:type="dxa"/>
            </w:tcMar>
            <w:textDirection w:val="tbRl"/>
            <w:vAlign w:val="center"/>
          </w:tcPr>
          <w:p w:rsidR="00F3374D" w:rsidRDefault="00FB0494">
            <w:pPr>
              <w:ind w:left="113" w:right="113"/>
            </w:pPr>
            <w:r>
              <w:rPr>
                <w:b/>
              </w:rPr>
              <w:t xml:space="preserve">Change </w:t>
            </w:r>
            <w:proofErr w:type="spellStart"/>
            <w:r>
              <w:rPr>
                <w:b/>
              </w:rPr>
              <w:t>Mgmt</w:t>
            </w:r>
            <w:proofErr w:type="spellEnd"/>
            <w:r>
              <w:rPr>
                <w:b/>
              </w:rPr>
              <w:t xml:space="preserve"> Process Owner</w:t>
            </w:r>
          </w:p>
        </w:tc>
        <w:tc>
          <w:tcPr>
            <w:tcW w:w="612" w:type="dxa"/>
            <w:shd w:val="clear" w:color="auto" w:fill="FFFFFF"/>
            <w:tcMar>
              <w:left w:w="115" w:type="dxa"/>
              <w:right w:w="115" w:type="dxa"/>
            </w:tcMar>
            <w:textDirection w:val="tbRl"/>
            <w:vAlign w:val="center"/>
          </w:tcPr>
          <w:p w:rsidR="00F3374D" w:rsidRDefault="00FB0494">
            <w:pPr>
              <w:ind w:left="113" w:right="113"/>
            </w:pPr>
            <w:r>
              <w:rPr>
                <w:b/>
              </w:rPr>
              <w:t>Change Manager</w:t>
            </w:r>
          </w:p>
        </w:tc>
        <w:tc>
          <w:tcPr>
            <w:tcW w:w="612" w:type="dxa"/>
            <w:shd w:val="clear" w:color="auto" w:fill="FFFFFF"/>
            <w:tcMar>
              <w:left w:w="115" w:type="dxa"/>
              <w:right w:w="115" w:type="dxa"/>
            </w:tcMar>
            <w:textDirection w:val="tbRl"/>
            <w:vAlign w:val="center"/>
          </w:tcPr>
          <w:p w:rsidR="00F3374D" w:rsidRDefault="00FB0494">
            <w:pPr>
              <w:ind w:left="113" w:right="113"/>
            </w:pPr>
            <w:r>
              <w:rPr>
                <w:b/>
              </w:rPr>
              <w:t>Change Coordinator</w:t>
            </w:r>
          </w:p>
        </w:tc>
        <w:tc>
          <w:tcPr>
            <w:tcW w:w="612" w:type="dxa"/>
            <w:shd w:val="clear" w:color="auto" w:fill="FFFFFF"/>
            <w:tcMar>
              <w:left w:w="115" w:type="dxa"/>
              <w:right w:w="115" w:type="dxa"/>
            </w:tcMar>
            <w:textDirection w:val="tbRl"/>
            <w:vAlign w:val="center"/>
          </w:tcPr>
          <w:p w:rsidR="00F3374D" w:rsidRDefault="00FB0494">
            <w:pPr>
              <w:ind w:left="113" w:right="113"/>
            </w:pPr>
            <w:r>
              <w:rPr>
                <w:b/>
              </w:rPr>
              <w:t>CAB</w:t>
            </w:r>
          </w:p>
        </w:tc>
        <w:tc>
          <w:tcPr>
            <w:tcW w:w="612" w:type="dxa"/>
            <w:tcMar>
              <w:left w:w="115" w:type="dxa"/>
              <w:right w:w="115" w:type="dxa"/>
            </w:tcMar>
            <w:textDirection w:val="tbRl"/>
          </w:tcPr>
          <w:p w:rsidR="00F3374D" w:rsidRDefault="00FB0494">
            <w:pPr>
              <w:ind w:left="113" w:right="113"/>
            </w:pPr>
            <w:r>
              <w:rPr>
                <w:b/>
              </w:rPr>
              <w:t>ECAB</w:t>
            </w:r>
          </w:p>
        </w:tc>
        <w:tc>
          <w:tcPr>
            <w:tcW w:w="612" w:type="dxa"/>
            <w:shd w:val="clear" w:color="auto" w:fill="FFFFFF"/>
            <w:tcMar>
              <w:left w:w="115" w:type="dxa"/>
              <w:right w:w="115" w:type="dxa"/>
            </w:tcMar>
            <w:textDirection w:val="tbRl"/>
            <w:vAlign w:val="center"/>
          </w:tcPr>
          <w:p w:rsidR="00F3374D" w:rsidRDefault="00FB0494">
            <w:pPr>
              <w:ind w:left="113" w:right="113"/>
            </w:pPr>
            <w:r>
              <w:rPr>
                <w:b/>
              </w:rPr>
              <w:t>Change Tester</w:t>
            </w:r>
          </w:p>
        </w:tc>
        <w:tc>
          <w:tcPr>
            <w:tcW w:w="612" w:type="dxa"/>
            <w:shd w:val="clear" w:color="auto" w:fill="FFFFFF"/>
            <w:tcMar>
              <w:left w:w="115" w:type="dxa"/>
              <w:right w:w="115" w:type="dxa"/>
            </w:tcMar>
            <w:textDirection w:val="tbRl"/>
            <w:vAlign w:val="center"/>
          </w:tcPr>
          <w:p w:rsidR="00F3374D" w:rsidRDefault="00FB0494">
            <w:pPr>
              <w:ind w:left="113" w:right="113"/>
            </w:pPr>
            <w:r>
              <w:rPr>
                <w:b/>
              </w:rPr>
              <w:t>Change Implementer</w:t>
            </w:r>
          </w:p>
        </w:tc>
        <w:tc>
          <w:tcPr>
            <w:tcW w:w="612" w:type="dxa"/>
            <w:tcMar>
              <w:left w:w="115" w:type="dxa"/>
              <w:right w:w="115" w:type="dxa"/>
            </w:tcMar>
            <w:textDirection w:val="tbRl"/>
          </w:tcPr>
          <w:p w:rsidR="00F3374D" w:rsidRDefault="00FB0494">
            <w:pPr>
              <w:ind w:left="113" w:right="113"/>
            </w:pPr>
            <w:r>
              <w:rPr>
                <w:b/>
              </w:rPr>
              <w:t>User</w:t>
            </w:r>
          </w:p>
        </w:tc>
        <w:tc>
          <w:tcPr>
            <w:tcW w:w="612" w:type="dxa"/>
            <w:tcMar>
              <w:left w:w="115" w:type="dxa"/>
              <w:right w:w="115" w:type="dxa"/>
            </w:tcMar>
            <w:textDirection w:val="tbRl"/>
            <w:vAlign w:val="center"/>
          </w:tcPr>
          <w:p w:rsidR="00F3374D" w:rsidRDefault="00FB0494">
            <w:pPr>
              <w:ind w:left="113" w:right="113"/>
            </w:pPr>
            <w:r>
              <w:rPr>
                <w:b/>
              </w:rPr>
              <w:t xml:space="preserve">Tier 1 </w:t>
            </w:r>
          </w:p>
        </w:tc>
      </w:tr>
      <w:tr w:rsidR="00F3374D">
        <w:trPr>
          <w:trHeight w:val="140"/>
        </w:trPr>
        <w:tc>
          <w:tcPr>
            <w:tcW w:w="3978" w:type="dxa"/>
            <w:shd w:val="clear" w:color="auto" w:fill="FFFFFF"/>
            <w:tcMar>
              <w:left w:w="115" w:type="dxa"/>
              <w:right w:w="115" w:type="dxa"/>
            </w:tcMar>
          </w:tcPr>
          <w:p w:rsidR="00F3374D" w:rsidRDefault="00FB0494">
            <w:pPr>
              <w:spacing w:after="0"/>
              <w:jc w:val="both"/>
            </w:pPr>
            <w:r>
              <w:rPr>
                <w:rFonts w:ascii="Calibri" w:eastAsia="Calibri" w:hAnsi="Calibri" w:cs="Calibri"/>
              </w:rPr>
              <w:t>2.1 Perform Initial Assessment</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B0494">
            <w:pPr>
              <w:jc w:val="center"/>
            </w:pPr>
            <w:r>
              <w:t>C</w:t>
            </w:r>
          </w:p>
        </w:tc>
        <w:tc>
          <w:tcPr>
            <w:tcW w:w="612" w:type="dxa"/>
            <w:tcMar>
              <w:left w:w="115" w:type="dxa"/>
              <w:right w:w="115" w:type="dxa"/>
            </w:tcMar>
          </w:tcPr>
          <w:p w:rsidR="00F3374D" w:rsidRDefault="00FB0494">
            <w:pPr>
              <w:jc w:val="center"/>
            </w:pPr>
            <w:r>
              <w:t>C</w:t>
            </w: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jc w:val="both"/>
            </w:pPr>
            <w:r>
              <w:rPr>
                <w:rFonts w:ascii="Calibri" w:eastAsia="Calibri" w:hAnsi="Calibri" w:cs="Calibri"/>
              </w:rPr>
              <w:t xml:space="preserve">2.2 Allocate Priority </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jc w:val="center"/>
            </w:pPr>
            <w:r>
              <w:t>R</w:t>
            </w:r>
          </w:p>
        </w:tc>
        <w:tc>
          <w:tcPr>
            <w:tcW w:w="612" w:type="dxa"/>
            <w:shd w:val="clear" w:color="auto" w:fill="FFFFFF"/>
            <w:tcMar>
              <w:left w:w="115" w:type="dxa"/>
              <w:right w:w="115" w:type="dxa"/>
            </w:tcMar>
          </w:tcPr>
          <w:p w:rsidR="00F3374D" w:rsidRDefault="00FB0494">
            <w:pPr>
              <w:jc w:val="center"/>
            </w:pPr>
            <w:r>
              <w:t>R</w:t>
            </w: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B0494">
            <w:pPr>
              <w:jc w:val="center"/>
            </w:pPr>
            <w:r>
              <w:t>C/I</w:t>
            </w:r>
          </w:p>
        </w:tc>
        <w:tc>
          <w:tcPr>
            <w:tcW w:w="612" w:type="dxa"/>
            <w:tcMar>
              <w:left w:w="115" w:type="dxa"/>
              <w:right w:w="115" w:type="dxa"/>
            </w:tcMar>
          </w:tcPr>
          <w:p w:rsidR="00F3374D" w:rsidRDefault="00F3374D">
            <w:pPr>
              <w:jc w:val="center"/>
            </w:pPr>
          </w:p>
        </w:tc>
      </w:tr>
      <w:tr w:rsidR="00F3374D">
        <w:trPr>
          <w:trHeight w:val="280"/>
        </w:trPr>
        <w:tc>
          <w:tcPr>
            <w:tcW w:w="3978" w:type="dxa"/>
            <w:shd w:val="clear" w:color="auto" w:fill="FFFFFF"/>
            <w:tcMar>
              <w:left w:w="115" w:type="dxa"/>
              <w:right w:w="115" w:type="dxa"/>
            </w:tcMar>
          </w:tcPr>
          <w:p w:rsidR="00F3374D" w:rsidRDefault="00FB0494">
            <w:pPr>
              <w:spacing w:after="0"/>
              <w:jc w:val="both"/>
            </w:pPr>
            <w:r>
              <w:rPr>
                <w:rFonts w:ascii="Calibri" w:eastAsia="Calibri" w:hAnsi="Calibri" w:cs="Calibri"/>
              </w:rPr>
              <w:t>2.</w:t>
            </w:r>
            <w:r>
              <w:t>3</w:t>
            </w:r>
            <w:r>
              <w:rPr>
                <w:rFonts w:ascii="Calibri" w:eastAsia="Calibri" w:hAnsi="Calibri" w:cs="Calibri"/>
              </w:rPr>
              <w:t xml:space="preserve"> Add to CAB agenda</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jc w:val="center"/>
            </w:pPr>
            <w:r>
              <w:t>R</w:t>
            </w:r>
          </w:p>
        </w:tc>
        <w:tc>
          <w:tcPr>
            <w:tcW w:w="612" w:type="dxa"/>
            <w:shd w:val="clear" w:color="auto" w:fill="FFFFFF"/>
            <w:tcMar>
              <w:left w:w="115" w:type="dxa"/>
              <w:right w:w="115" w:type="dxa"/>
            </w:tcMar>
          </w:tcPr>
          <w:p w:rsidR="00F3374D" w:rsidRDefault="00FB0494">
            <w:pPr>
              <w:jc w:val="center"/>
            </w:pPr>
            <w:r>
              <w:t>R</w:t>
            </w:r>
          </w:p>
        </w:tc>
        <w:tc>
          <w:tcPr>
            <w:tcW w:w="612" w:type="dxa"/>
            <w:shd w:val="clear" w:color="auto" w:fill="FFFFFF"/>
            <w:tcMar>
              <w:left w:w="115" w:type="dxa"/>
              <w:right w:w="115" w:type="dxa"/>
            </w:tcMar>
          </w:tcPr>
          <w:p w:rsidR="00F3374D" w:rsidRDefault="00FB0494">
            <w:pPr>
              <w:jc w:val="center"/>
            </w:pPr>
            <w:r>
              <w:t>I</w:t>
            </w: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r>
    </w:tbl>
    <w:p w:rsidR="00F3374D" w:rsidRDefault="00F3374D"/>
    <w:tbl>
      <w:tblPr>
        <w:tblStyle w:val="af4"/>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71"/>
        <w:gridCol w:w="6957"/>
      </w:tblGrid>
      <w:tr w:rsidR="00F3374D">
        <w:tc>
          <w:tcPr>
            <w:tcW w:w="1971" w:type="dxa"/>
            <w:tcMar>
              <w:left w:w="115" w:type="dxa"/>
              <w:right w:w="115" w:type="dxa"/>
            </w:tcMar>
          </w:tcPr>
          <w:p w:rsidR="00F3374D" w:rsidRDefault="00FB0494">
            <w:r>
              <w:t>Legend</w:t>
            </w:r>
          </w:p>
        </w:tc>
        <w:tc>
          <w:tcPr>
            <w:tcW w:w="6957" w:type="dxa"/>
            <w:tcMar>
              <w:left w:w="115" w:type="dxa"/>
              <w:right w:w="115" w:type="dxa"/>
            </w:tcMar>
          </w:tcPr>
          <w:p w:rsidR="00F3374D" w:rsidRDefault="00F3374D"/>
        </w:tc>
      </w:tr>
      <w:tr w:rsidR="00F3374D">
        <w:tc>
          <w:tcPr>
            <w:tcW w:w="1971" w:type="dxa"/>
            <w:tcMar>
              <w:left w:w="115" w:type="dxa"/>
              <w:right w:w="115" w:type="dxa"/>
            </w:tcMar>
          </w:tcPr>
          <w:p w:rsidR="00F3374D" w:rsidRDefault="00FB0494">
            <w:r>
              <w:t>A = Accountable</w:t>
            </w:r>
          </w:p>
        </w:tc>
        <w:tc>
          <w:tcPr>
            <w:tcW w:w="6957" w:type="dxa"/>
            <w:tcMar>
              <w:left w:w="115" w:type="dxa"/>
              <w:right w:w="115" w:type="dxa"/>
            </w:tcMar>
          </w:tcPr>
          <w:p w:rsidR="00F3374D" w:rsidRDefault="00FB0494">
            <w:r>
              <w:t xml:space="preserve">Accountable for final result </w:t>
            </w:r>
          </w:p>
        </w:tc>
      </w:tr>
      <w:tr w:rsidR="00F3374D">
        <w:tc>
          <w:tcPr>
            <w:tcW w:w="1971" w:type="dxa"/>
            <w:tcMar>
              <w:left w:w="115" w:type="dxa"/>
              <w:right w:w="115" w:type="dxa"/>
            </w:tcMar>
          </w:tcPr>
          <w:p w:rsidR="00F3374D" w:rsidRDefault="00FB0494">
            <w:r>
              <w:t>R = Responsible</w:t>
            </w:r>
          </w:p>
        </w:tc>
        <w:tc>
          <w:tcPr>
            <w:tcW w:w="6957" w:type="dxa"/>
            <w:tcMar>
              <w:left w:w="115" w:type="dxa"/>
              <w:right w:w="115" w:type="dxa"/>
            </w:tcMar>
          </w:tcPr>
          <w:p w:rsidR="00F3374D" w:rsidRDefault="00FB0494">
            <w:r>
              <w:t xml:space="preserve">Executes the task </w:t>
            </w:r>
          </w:p>
        </w:tc>
      </w:tr>
      <w:tr w:rsidR="00F3374D">
        <w:tc>
          <w:tcPr>
            <w:tcW w:w="1971" w:type="dxa"/>
            <w:tcMar>
              <w:left w:w="115" w:type="dxa"/>
              <w:right w:w="115" w:type="dxa"/>
            </w:tcMar>
          </w:tcPr>
          <w:p w:rsidR="00F3374D" w:rsidRDefault="00FB0494">
            <w:r>
              <w:t>C = Consulted</w:t>
            </w:r>
          </w:p>
        </w:tc>
        <w:tc>
          <w:tcPr>
            <w:tcW w:w="6957" w:type="dxa"/>
            <w:tcMar>
              <w:left w:w="115" w:type="dxa"/>
              <w:right w:w="115" w:type="dxa"/>
            </w:tcMar>
          </w:tcPr>
          <w:p w:rsidR="00F3374D" w:rsidRDefault="00FB0494">
            <w:r>
              <w:t xml:space="preserve">Consulted about the task to provide additional information </w:t>
            </w:r>
          </w:p>
        </w:tc>
      </w:tr>
      <w:tr w:rsidR="00F3374D">
        <w:tc>
          <w:tcPr>
            <w:tcW w:w="1971" w:type="dxa"/>
            <w:tcMar>
              <w:left w:w="115" w:type="dxa"/>
              <w:right w:w="115" w:type="dxa"/>
            </w:tcMar>
          </w:tcPr>
          <w:p w:rsidR="00F3374D" w:rsidRDefault="00FB0494">
            <w:r>
              <w:t>I = Informed</w:t>
            </w:r>
          </w:p>
        </w:tc>
        <w:tc>
          <w:tcPr>
            <w:tcW w:w="6957" w:type="dxa"/>
            <w:tcMar>
              <w:left w:w="115" w:type="dxa"/>
              <w:right w:w="115" w:type="dxa"/>
            </w:tcMar>
          </w:tcPr>
          <w:p w:rsidR="00F3374D" w:rsidRDefault="00FB0494">
            <w:r>
              <w:t>Needs to be kept up-to-date on activities/tasks</w:t>
            </w:r>
          </w:p>
        </w:tc>
      </w:tr>
    </w:tbl>
    <w:p w:rsidR="00F3374D" w:rsidRDefault="00F3374D"/>
    <w:p w:rsidR="00F3374D" w:rsidRDefault="00FB0494">
      <w:r>
        <w:br w:type="page"/>
      </w:r>
    </w:p>
    <w:p w:rsidR="00F3374D" w:rsidRDefault="00FB0494">
      <w:pPr>
        <w:pStyle w:val="Heading1"/>
      </w:pPr>
      <w:bookmarkStart w:id="91" w:name="h.1pxezwc" w:colFirst="0" w:colLast="0"/>
      <w:bookmarkStart w:id="92" w:name="_Toc397679101"/>
      <w:bookmarkEnd w:id="91"/>
      <w:r>
        <w:lastRenderedPageBreak/>
        <w:t>Normal Change Process</w:t>
      </w:r>
      <w:bookmarkEnd w:id="92"/>
    </w:p>
    <w:p w:rsidR="00F3374D" w:rsidRDefault="00F3374D"/>
    <w:p w:rsidR="00F3374D" w:rsidRDefault="00FB0494">
      <w:r>
        <w:t>This section describes the Normal Change Process.</w:t>
      </w:r>
    </w:p>
    <w:p w:rsidR="00F3374D" w:rsidRDefault="00FB0494">
      <w:pPr>
        <w:pStyle w:val="Heading2"/>
      </w:pPr>
      <w:bookmarkStart w:id="93" w:name="h.49x2ik5" w:colFirst="0" w:colLast="0"/>
      <w:bookmarkStart w:id="94" w:name="_Toc397679102"/>
      <w:bookmarkEnd w:id="93"/>
      <w:r>
        <w:t>3.0 Normal Change Process Flow</w:t>
      </w:r>
      <w:bookmarkEnd w:id="94"/>
    </w:p>
    <w:p w:rsidR="00F3374D" w:rsidRDefault="00F3374D"/>
    <w:p w:rsidR="00F3374D" w:rsidRDefault="00FB0494" w:rsidP="006B0F1C">
      <w:pPr>
        <w:jc w:val="center"/>
      </w:pPr>
      <w:r>
        <w:rPr>
          <w:noProof/>
        </w:rPr>
        <w:drawing>
          <wp:inline distT="114300" distB="114300" distL="114300" distR="114300" wp14:anchorId="71C5B66E" wp14:editId="48F491EC">
            <wp:extent cx="5794365" cy="6134100"/>
            <wp:effectExtent l="0" t="0" r="0" b="0"/>
            <wp:docPr id="2" name="image08.png"/>
            <wp:cNvGraphicFramePr/>
            <a:graphic xmlns:a="http://schemas.openxmlformats.org/drawingml/2006/main">
              <a:graphicData uri="http://schemas.openxmlformats.org/drawingml/2006/picture">
                <pic:pic xmlns:pic="http://schemas.openxmlformats.org/drawingml/2006/picture">
                  <pic:nvPicPr>
                    <pic:cNvPr id="0" name="image08.png" descr="3.0.pn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5794365" cy="6134100"/>
                    </a:xfrm>
                    <a:prstGeom prst="rect">
                      <a:avLst/>
                    </a:prstGeom>
                    <a:ln/>
                  </pic:spPr>
                </pic:pic>
              </a:graphicData>
            </a:graphic>
          </wp:inline>
        </w:drawing>
      </w:r>
    </w:p>
    <w:p w:rsidR="00F3374D" w:rsidRDefault="00F3374D"/>
    <w:p w:rsidR="00F3374D" w:rsidRDefault="00FB0494">
      <w:pPr>
        <w:pStyle w:val="Heading2"/>
      </w:pPr>
      <w:bookmarkStart w:id="95" w:name="h.hfad68v4ugbg" w:colFirst="0" w:colLast="0"/>
      <w:bookmarkStart w:id="96" w:name="h.p5tkn9a6on7b" w:colFirst="0" w:colLast="0"/>
      <w:bookmarkStart w:id="97" w:name="h.3gejil9ztdw4" w:colFirst="0" w:colLast="0"/>
      <w:bookmarkStart w:id="98" w:name="h.k60dsggl2lqo" w:colFirst="0" w:colLast="0"/>
      <w:bookmarkStart w:id="99" w:name="h.3ai7splcykec" w:colFirst="0" w:colLast="0"/>
      <w:bookmarkStart w:id="100" w:name="h.4h55jbh230m3" w:colFirst="0" w:colLast="0"/>
      <w:bookmarkStart w:id="101" w:name="h.2p2csry" w:colFirst="0" w:colLast="0"/>
      <w:bookmarkStart w:id="102" w:name="_Toc397679103"/>
      <w:bookmarkEnd w:id="95"/>
      <w:bookmarkEnd w:id="96"/>
      <w:bookmarkEnd w:id="97"/>
      <w:bookmarkEnd w:id="98"/>
      <w:bookmarkEnd w:id="99"/>
      <w:bookmarkEnd w:id="100"/>
      <w:bookmarkEnd w:id="101"/>
      <w:r>
        <w:lastRenderedPageBreak/>
        <w:t>3.0 Normal Change Process Activity Descriptions</w:t>
      </w:r>
      <w:bookmarkEnd w:id="102"/>
    </w:p>
    <w:p w:rsidR="00F3374D" w:rsidRDefault="00F3374D">
      <w:pPr>
        <w:tabs>
          <w:tab w:val="left" w:pos="2340"/>
        </w:tabs>
      </w:pPr>
    </w:p>
    <w:tbl>
      <w:tblPr>
        <w:tblStyle w:val="af5"/>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3</w:t>
            </w:r>
            <w:r>
              <w:rPr>
                <w:rFonts w:ascii="Calibri" w:eastAsia="Calibri" w:hAnsi="Calibri" w:cs="Calibri"/>
                <w:b/>
              </w:rPr>
              <w:t>.1</w:t>
            </w:r>
          </w:p>
        </w:tc>
        <w:tc>
          <w:tcPr>
            <w:tcW w:w="7830" w:type="dxa"/>
            <w:shd w:val="clear" w:color="auto" w:fill="FFFFFF"/>
            <w:tcMar>
              <w:left w:w="115" w:type="dxa"/>
              <w:right w:w="115" w:type="dxa"/>
            </w:tcMar>
          </w:tcPr>
          <w:p w:rsidR="00F3374D" w:rsidRDefault="00FB0494">
            <w:r>
              <w:rPr>
                <w:b/>
              </w:rPr>
              <w:t xml:space="preserve">Select Normal Change Workflow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the Change is set to follow the appropriate Change workflow.</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applying the Change workflow, it is the responsibility of the </w:t>
            </w:r>
            <w:r>
              <w:rPr>
                <w:rFonts w:ascii="Calibri" w:eastAsia="Calibri" w:hAnsi="Calibri" w:cs="Calibri"/>
                <w:b/>
                <w:i/>
                <w:color w:val="0070C0"/>
              </w:rPr>
              <w:t>Change Manager</w:t>
            </w:r>
            <w:r>
              <w:rPr>
                <w:b/>
                <w:i/>
                <w:color w:val="0070C0"/>
              </w:rPr>
              <w:t xml:space="preserve"> or </w:t>
            </w:r>
            <w:r>
              <w:rPr>
                <w:rFonts w:ascii="Calibri" w:eastAsia="Calibri" w:hAnsi="Calibri" w:cs="Calibri"/>
                <w:b/>
                <w:i/>
                <w:color w:val="0070C0"/>
              </w:rPr>
              <w:t>Change Coordinator</w:t>
            </w:r>
            <w:r>
              <w:rPr>
                <w:rFonts w:ascii="Calibri" w:eastAsia="Calibri" w:hAnsi="Calibri" w:cs="Calibri"/>
                <w:i/>
                <w:color w:val="0070C0"/>
              </w:rPr>
              <w:t xml:space="preserve"> </w:t>
            </w:r>
            <w:r>
              <w:rPr>
                <w:rFonts w:ascii="Calibri" w:eastAsia="Calibri" w:hAnsi="Calibri" w:cs="Calibri"/>
                <w:color w:val="000000"/>
              </w:rPr>
              <w:t xml:space="preserve">to clearly define the appropriate Change </w:t>
            </w:r>
            <w:r>
              <w:t>workflow</w:t>
            </w:r>
            <w:r>
              <w:rPr>
                <w:rFonts w:ascii="Calibri" w:eastAsia="Calibri" w:hAnsi="Calibri" w:cs="Calibri"/>
                <w:color w:val="000000"/>
              </w:rPr>
              <w:t>.</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p w:rsidR="00F3374D" w:rsidRDefault="00FB0494">
            <w:pPr>
              <w:spacing w:after="0"/>
            </w:pPr>
            <w:r>
              <w:rPr>
                <w:rFonts w:ascii="Calibri" w:eastAsia="Calibri" w:hAnsi="Calibri" w:cs="Calibri"/>
              </w:rPr>
              <w:t xml:space="preserve">Change </w:t>
            </w:r>
            <w:r>
              <w:t>workflow</w:t>
            </w:r>
            <w:r>
              <w:rPr>
                <w:rFonts w:ascii="Calibri" w:eastAsia="Calibri" w:hAnsi="Calibri" w:cs="Calibri"/>
              </w:rPr>
              <w:t>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pPr>
              <w:numPr>
                <w:ilvl w:val="0"/>
                <w:numId w:val="3"/>
              </w:numPr>
              <w:spacing w:after="0"/>
              <w:ind w:hanging="359"/>
              <w:contextualSpacing/>
            </w:pPr>
            <w:r>
              <w:rPr>
                <w:rFonts w:ascii="Calibri" w:eastAsia="Calibri" w:hAnsi="Calibri" w:cs="Calibri"/>
              </w:rPr>
              <w:t xml:space="preserve">Select the appropriate Change </w:t>
            </w:r>
            <w:r>
              <w:t>workflow</w:t>
            </w:r>
          </w:p>
          <w:p w:rsidR="00F3374D" w:rsidRDefault="00FB0494">
            <w:pPr>
              <w:numPr>
                <w:ilvl w:val="1"/>
                <w:numId w:val="3"/>
              </w:numPr>
              <w:spacing w:after="0"/>
              <w:ind w:hanging="359"/>
              <w:contextualSpacing/>
            </w:pPr>
            <w:r>
              <w:t>Include Remediation Plan</w:t>
            </w:r>
          </w:p>
          <w:p w:rsidR="00F3374D" w:rsidRDefault="00FB0494">
            <w:pPr>
              <w:numPr>
                <w:ilvl w:val="1"/>
                <w:numId w:val="3"/>
              </w:numPr>
              <w:spacing w:after="0"/>
              <w:ind w:hanging="359"/>
              <w:contextualSpacing/>
            </w:pPr>
            <w:r>
              <w:t>Include Testing Requirements</w:t>
            </w:r>
          </w:p>
          <w:p w:rsidR="00F3374D" w:rsidRDefault="00FB0494">
            <w:pPr>
              <w:numPr>
                <w:ilvl w:val="1"/>
                <w:numId w:val="3"/>
              </w:numPr>
              <w:spacing w:after="0"/>
              <w:ind w:hanging="359"/>
              <w:contextualSpacing/>
            </w:pPr>
            <w:r>
              <w:t xml:space="preserve">Include Post Implementation review procedures </w:t>
            </w:r>
          </w:p>
          <w:p w:rsidR="00F3374D" w:rsidRDefault="00FB0494">
            <w:pPr>
              <w:numPr>
                <w:ilvl w:val="1"/>
                <w:numId w:val="3"/>
              </w:numPr>
              <w:spacing w:after="0"/>
              <w:ind w:hanging="359"/>
              <w:contextualSpacing/>
            </w:pPr>
            <w:r>
              <w:t>Explanation of business benefits</w:t>
            </w:r>
          </w:p>
          <w:p w:rsidR="00F3374D" w:rsidRDefault="00FB0494">
            <w:pPr>
              <w:numPr>
                <w:ilvl w:val="1"/>
                <w:numId w:val="3"/>
              </w:numPr>
              <w:spacing w:after="0"/>
              <w:ind w:hanging="359"/>
              <w:contextualSpacing/>
            </w:pPr>
            <w:r>
              <w:t>Resources and impact on current activities</w:t>
            </w:r>
          </w:p>
          <w:p w:rsidR="00F3374D" w:rsidRDefault="00FB0494">
            <w:pPr>
              <w:numPr>
                <w:ilvl w:val="0"/>
                <w:numId w:val="3"/>
              </w:numPr>
              <w:spacing w:after="0"/>
              <w:ind w:hanging="359"/>
              <w:contextualSpacing/>
            </w:pPr>
            <w:r>
              <w:rPr>
                <w:rFonts w:ascii="Calibri" w:eastAsia="Calibri" w:hAnsi="Calibri" w:cs="Calibri"/>
              </w:rPr>
              <w:t>Update the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t>Complete</w:t>
            </w:r>
            <w:r>
              <w:rPr>
                <w:rFonts w:ascii="Calibri" w:eastAsia="Calibri" w:hAnsi="Calibri" w:cs="Calibri"/>
              </w:rPr>
              <w:t xml:space="preserve"> Change </w:t>
            </w:r>
            <w:r>
              <w:t>workflow</w:t>
            </w:r>
          </w:p>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B0494">
            <w:r>
              <w:t>Number of changes by change workflow</w:t>
            </w:r>
          </w:p>
        </w:tc>
      </w:tr>
    </w:tbl>
    <w:p w:rsidR="00F3374D" w:rsidRDefault="00F3374D"/>
    <w:tbl>
      <w:tblPr>
        <w:tblStyle w:val="af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3</w:t>
            </w:r>
            <w:r>
              <w:rPr>
                <w:rFonts w:ascii="Calibri" w:eastAsia="Calibri" w:hAnsi="Calibri" w:cs="Calibri"/>
                <w:b/>
              </w:rPr>
              <w:t>.2</w:t>
            </w:r>
          </w:p>
        </w:tc>
        <w:tc>
          <w:tcPr>
            <w:tcW w:w="7830" w:type="dxa"/>
            <w:shd w:val="clear" w:color="auto" w:fill="FFFFFF"/>
            <w:tcMar>
              <w:left w:w="115" w:type="dxa"/>
              <w:right w:w="115" w:type="dxa"/>
            </w:tcMar>
          </w:tcPr>
          <w:p w:rsidR="00F3374D" w:rsidRDefault="00FB0494">
            <w:r>
              <w:rPr>
                <w:b/>
              </w:rPr>
              <w:t>Convene OIT CAB</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 xml:space="preserve">To ensure that all significant changes are evaluated, assessed, prioritized and the appropriate change workflow has been selected.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Policy Statement</w:t>
            </w:r>
          </w:p>
        </w:tc>
        <w:tc>
          <w:tcPr>
            <w:tcW w:w="7830" w:type="dxa"/>
            <w:shd w:val="clear" w:color="auto" w:fill="FFFFFF"/>
            <w:tcMar>
              <w:left w:w="115" w:type="dxa"/>
              <w:right w:w="115" w:type="dxa"/>
            </w:tcMar>
          </w:tcPr>
          <w:p w:rsidR="00F3374D" w:rsidRDefault="00FB0494">
            <w:r>
              <w:t xml:space="preserve">When conducting the OIT CAB, it is the responsibility of the </w:t>
            </w:r>
            <w:r>
              <w:rPr>
                <w:rFonts w:ascii="Calibri" w:eastAsia="Calibri" w:hAnsi="Calibri" w:cs="Calibri"/>
                <w:b/>
                <w:i/>
                <w:color w:val="0070C0"/>
              </w:rPr>
              <w:t>Change Management Process Owner</w:t>
            </w:r>
            <w:r>
              <w:rPr>
                <w:rFonts w:ascii="Calibri" w:eastAsia="Calibri" w:hAnsi="Calibri" w:cs="Calibri"/>
                <w:i/>
                <w:color w:val="0000FF"/>
              </w:rPr>
              <w:t xml:space="preserve"> </w:t>
            </w:r>
            <w:r>
              <w:rPr>
                <w:rFonts w:ascii="Calibri" w:eastAsia="Calibri" w:hAnsi="Calibri" w:cs="Calibri"/>
                <w:color w:val="000000"/>
              </w:rPr>
              <w:t>to build an agenda which includes all changes requiring consideration and to circulate the changes to the CAB members prior to the meeting.</w:t>
            </w:r>
            <w:r>
              <w:rPr>
                <w:rFonts w:ascii="Calibri" w:eastAsia="Calibri" w:hAnsi="Calibri" w:cs="Calibri"/>
                <w:i/>
                <w:color w:val="000000"/>
              </w:rPr>
              <w:t xml:space="preserve">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p w:rsidR="00F3374D" w:rsidRDefault="00FB0494">
            <w:pPr>
              <w:spacing w:after="0"/>
            </w:pPr>
            <w:r>
              <w:rPr>
                <w:rFonts w:ascii="Calibri" w:eastAsia="Calibri" w:hAnsi="Calibri" w:cs="Calibri"/>
              </w:rPr>
              <w:t>Assessment of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28"/>
              </w:numPr>
              <w:spacing w:after="0"/>
              <w:ind w:hanging="359"/>
            </w:pPr>
            <w:r>
              <w:t>The CAB will occur weekly</w:t>
            </w:r>
          </w:p>
          <w:p w:rsidR="00F3374D" w:rsidRDefault="00FB0494" w:rsidP="00B1029E">
            <w:pPr>
              <w:numPr>
                <w:ilvl w:val="0"/>
                <w:numId w:val="28"/>
              </w:numPr>
              <w:spacing w:after="0"/>
              <w:ind w:hanging="359"/>
            </w:pPr>
            <w:r>
              <w:t>CAB Members TBD</w:t>
            </w:r>
          </w:p>
          <w:p w:rsidR="00F3374D" w:rsidRDefault="00FB0494" w:rsidP="00B1029E">
            <w:pPr>
              <w:numPr>
                <w:ilvl w:val="0"/>
                <w:numId w:val="28"/>
              </w:numPr>
              <w:spacing w:after="0"/>
              <w:ind w:hanging="359"/>
            </w:pPr>
            <w:r>
              <w:t>Meeting will follow the predetermine agenda</w:t>
            </w:r>
          </w:p>
          <w:p w:rsidR="00F3374D" w:rsidRDefault="00F3374D">
            <w:pPr>
              <w:spacing w:after="0"/>
              <w:ind w:left="-17"/>
              <w:jc w:val="center"/>
            </w:pP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tbl>
      <w:tblPr>
        <w:tblStyle w:val="af7"/>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D.</w:t>
            </w:r>
            <w:r>
              <w:rPr>
                <w:b/>
              </w:rPr>
              <w:t>3</w:t>
            </w:r>
            <w:r>
              <w:rPr>
                <w:rFonts w:ascii="Calibri" w:eastAsia="Calibri" w:hAnsi="Calibri" w:cs="Calibri"/>
                <w:b/>
              </w:rPr>
              <w:t>.3</w:t>
            </w:r>
          </w:p>
        </w:tc>
        <w:tc>
          <w:tcPr>
            <w:tcW w:w="7830" w:type="dxa"/>
            <w:shd w:val="clear" w:color="auto" w:fill="FFFFFF"/>
            <w:tcMar>
              <w:left w:w="115" w:type="dxa"/>
              <w:right w:w="115" w:type="dxa"/>
            </w:tcMar>
          </w:tcPr>
          <w:p w:rsidR="00F3374D" w:rsidRDefault="00FB0494">
            <w:r>
              <w:rPr>
                <w:b/>
              </w:rPr>
              <w:t>External Review Required?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Certain Changes may require the review of an external group prior to approval.  This decision will determine if an external review is required.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3.4 Coordinate External Review</w:t>
            </w:r>
            <w:r>
              <w:br/>
              <w:t>No – Go to D.3.5 Change Authorized</w:t>
            </w:r>
          </w:p>
        </w:tc>
      </w:tr>
    </w:tbl>
    <w:p w:rsidR="00F3374D" w:rsidRDefault="00F3374D"/>
    <w:tbl>
      <w:tblPr>
        <w:tblStyle w:val="af8"/>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3</w:t>
            </w:r>
            <w:r>
              <w:rPr>
                <w:rFonts w:ascii="Calibri" w:eastAsia="Calibri" w:hAnsi="Calibri" w:cs="Calibri"/>
                <w:b/>
              </w:rPr>
              <w:t>.4</w:t>
            </w:r>
          </w:p>
        </w:tc>
        <w:tc>
          <w:tcPr>
            <w:tcW w:w="7830" w:type="dxa"/>
            <w:shd w:val="clear" w:color="auto" w:fill="FFFFFF"/>
            <w:tcMar>
              <w:left w:w="115" w:type="dxa"/>
              <w:right w:w="115" w:type="dxa"/>
            </w:tcMar>
          </w:tcPr>
          <w:p w:rsidR="00F3374D" w:rsidRDefault="00FB0494">
            <w:r>
              <w:rPr>
                <w:b/>
              </w:rPr>
              <w:t>Coordinate External Review</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coordinate external review</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Policy Statement</w:t>
            </w:r>
          </w:p>
        </w:tc>
        <w:tc>
          <w:tcPr>
            <w:tcW w:w="7830" w:type="dxa"/>
            <w:shd w:val="clear" w:color="auto" w:fill="FFFFFF"/>
            <w:tcMar>
              <w:left w:w="115" w:type="dxa"/>
              <w:right w:w="115" w:type="dxa"/>
            </w:tcMar>
          </w:tcPr>
          <w:p w:rsidR="00F3374D" w:rsidRDefault="00FB0494">
            <w:r>
              <w:t xml:space="preserve">When external review is required, it is the responsibility of the </w:t>
            </w:r>
            <w:r>
              <w:rPr>
                <w:rFonts w:ascii="Calibri" w:eastAsia="Calibri" w:hAnsi="Calibri" w:cs="Calibri"/>
                <w:b/>
                <w:i/>
                <w:color w:val="0070C0"/>
              </w:rPr>
              <w:t>Change Manager, Change Coordinator</w:t>
            </w:r>
            <w:r>
              <w:rPr>
                <w:rFonts w:ascii="Calibri" w:eastAsia="Calibri" w:hAnsi="Calibri" w:cs="Calibri"/>
                <w:i/>
                <w:color w:val="0070C0"/>
              </w:rPr>
              <w:t xml:space="preserve"> </w:t>
            </w:r>
            <w:r>
              <w:rPr>
                <w:rFonts w:ascii="Calibri" w:eastAsia="Calibri" w:hAnsi="Calibri" w:cs="Calibri"/>
                <w:color w:val="000000"/>
              </w:rPr>
              <w:t>to work with external review boards.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p w:rsidR="00F3374D" w:rsidRDefault="00FB0494">
            <w:pPr>
              <w:spacing w:after="0"/>
            </w:pPr>
            <w:r>
              <w:rPr>
                <w:rFonts w:ascii="Calibri" w:eastAsia="Calibri" w:hAnsi="Calibri" w:cs="Calibri"/>
              </w:rPr>
              <w:t xml:space="preserve">External Review Board requirements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8"/>
              </w:numPr>
              <w:spacing w:after="0"/>
              <w:ind w:hanging="359"/>
            </w:pPr>
            <w:r>
              <w:t>Coordinate appropriately with external review board(s)</w:t>
            </w:r>
          </w:p>
          <w:p w:rsidR="00F3374D" w:rsidRDefault="00FB0494" w:rsidP="00B1029E">
            <w:pPr>
              <w:numPr>
                <w:ilvl w:val="0"/>
                <w:numId w:val="8"/>
              </w:numPr>
              <w:spacing w:after="0"/>
              <w:ind w:hanging="359"/>
            </w:pPr>
            <w:r>
              <w:t>Update the Change Record</w:t>
            </w:r>
          </w:p>
          <w:p w:rsidR="00F3374D" w:rsidRDefault="00FB0494" w:rsidP="00B1029E">
            <w:pPr>
              <w:numPr>
                <w:ilvl w:val="0"/>
                <w:numId w:val="8"/>
              </w:numPr>
              <w:spacing w:after="0"/>
              <w:ind w:hanging="359"/>
            </w:pPr>
            <w:r>
              <w:t>Notify the Customer and CAB of the result of the external review</w:t>
            </w:r>
          </w:p>
          <w:p w:rsidR="00F3374D" w:rsidRDefault="00F3374D">
            <w:pPr>
              <w:spacing w:after="0"/>
              <w:ind w:left="-17"/>
              <w:jc w:val="center"/>
            </w:pP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p w:rsidR="00F3374D" w:rsidRDefault="00FB0494">
            <w:pPr>
              <w:spacing w:after="0"/>
            </w:pPr>
            <w:r>
              <w:rPr>
                <w:rFonts w:ascii="Calibri" w:eastAsia="Calibri" w:hAnsi="Calibri" w:cs="Calibri"/>
              </w:rPr>
              <w:t>Notification sent to the Customer and CAB</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B0494">
            <w:r>
              <w:t>Duration of external review</w:t>
            </w:r>
          </w:p>
        </w:tc>
      </w:tr>
    </w:tbl>
    <w:p w:rsidR="00F3374D" w:rsidRDefault="00F3374D"/>
    <w:tbl>
      <w:tblPr>
        <w:tblStyle w:val="af9"/>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w:t>
            </w:r>
            <w:r>
              <w:rPr>
                <w:b/>
              </w:rPr>
              <w:t>3</w:t>
            </w:r>
            <w:r>
              <w:rPr>
                <w:rFonts w:ascii="Calibri" w:eastAsia="Calibri" w:hAnsi="Calibri" w:cs="Calibri"/>
                <w:b/>
              </w:rPr>
              <w:t>.5</w:t>
            </w:r>
          </w:p>
        </w:tc>
        <w:tc>
          <w:tcPr>
            <w:tcW w:w="7830" w:type="dxa"/>
            <w:shd w:val="clear" w:color="auto" w:fill="FFFFFF"/>
            <w:tcMar>
              <w:left w:w="115" w:type="dxa"/>
              <w:right w:w="115" w:type="dxa"/>
            </w:tcMar>
          </w:tcPr>
          <w:p w:rsidR="00F3374D" w:rsidRDefault="00FB0494">
            <w:r>
              <w:rPr>
                <w:b/>
              </w:rPr>
              <w:t>Change Authorized?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sidP="00B1029E">
            <w:pPr>
              <w:numPr>
                <w:ilvl w:val="0"/>
                <w:numId w:val="28"/>
              </w:numPr>
              <w:spacing w:after="0"/>
              <w:ind w:hanging="359"/>
            </w:pPr>
            <w:r>
              <w:t>To determine if the Change is authorized.   If, for any reason, approving this Change as written will jeopardize the stability or quality of customer products or services, the Change should be rejected with an appropriate explanation.  Otherwise, the Change should be authorized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3.6 Schedule Change</w:t>
            </w:r>
            <w:r>
              <w:br/>
              <w:t>No – Go to 3.7 Advise Requestor of Outcome</w:t>
            </w:r>
          </w:p>
        </w:tc>
      </w:tr>
    </w:tbl>
    <w:p w:rsidR="00F3374D" w:rsidRDefault="00F3374D"/>
    <w:tbl>
      <w:tblPr>
        <w:tblStyle w:val="afa"/>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3</w:t>
            </w:r>
            <w:r>
              <w:rPr>
                <w:rFonts w:ascii="Calibri" w:eastAsia="Calibri" w:hAnsi="Calibri" w:cs="Calibri"/>
                <w:b/>
              </w:rPr>
              <w:t>.6</w:t>
            </w:r>
          </w:p>
        </w:tc>
        <w:tc>
          <w:tcPr>
            <w:tcW w:w="7830" w:type="dxa"/>
            <w:shd w:val="clear" w:color="auto" w:fill="FFFFFF"/>
            <w:tcMar>
              <w:left w:w="115" w:type="dxa"/>
              <w:right w:w="115" w:type="dxa"/>
            </w:tcMar>
          </w:tcPr>
          <w:p w:rsidR="00F3374D" w:rsidRDefault="00FB0494">
            <w:r>
              <w:rPr>
                <w:b/>
              </w:rPr>
              <w:t>Schedule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schedule the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 xml:space="preserve">Requirement </w:t>
            </w:r>
            <w:r>
              <w:rPr>
                <w:rFonts w:ascii="Calibri" w:eastAsia="Calibri" w:hAnsi="Calibri" w:cs="Calibri"/>
                <w:b/>
              </w:rPr>
              <w:lastRenderedPageBreak/>
              <w:t>Statement</w:t>
            </w:r>
          </w:p>
        </w:tc>
        <w:tc>
          <w:tcPr>
            <w:tcW w:w="7830" w:type="dxa"/>
            <w:shd w:val="clear" w:color="auto" w:fill="FFFFFF"/>
            <w:tcMar>
              <w:left w:w="115" w:type="dxa"/>
              <w:right w:w="115" w:type="dxa"/>
            </w:tcMar>
          </w:tcPr>
          <w:p w:rsidR="00F3374D" w:rsidRDefault="00FB0494">
            <w:r>
              <w:lastRenderedPageBreak/>
              <w:t xml:space="preserve">When scheduling the Change, it is the responsibility of the </w:t>
            </w:r>
            <w:r>
              <w:rPr>
                <w:rFonts w:ascii="Calibri" w:eastAsia="Calibri" w:hAnsi="Calibri" w:cs="Calibri"/>
                <w:b/>
                <w:i/>
                <w:color w:val="0070C0"/>
              </w:rPr>
              <w:t xml:space="preserve">Change Coordinator, </w:t>
            </w:r>
            <w:r>
              <w:rPr>
                <w:rFonts w:ascii="Calibri" w:eastAsia="Calibri" w:hAnsi="Calibri" w:cs="Calibri"/>
                <w:b/>
                <w:i/>
                <w:color w:val="0070C0"/>
              </w:rPr>
              <w:lastRenderedPageBreak/>
              <w:t>Change Manager</w:t>
            </w:r>
            <w:r>
              <w:rPr>
                <w:rFonts w:ascii="Calibri" w:eastAsia="Calibri" w:hAnsi="Calibri" w:cs="Calibri"/>
                <w:i/>
                <w:color w:val="0000FF"/>
              </w:rPr>
              <w:t xml:space="preserve"> </w:t>
            </w:r>
            <w:r>
              <w:rPr>
                <w:rFonts w:ascii="Calibri" w:eastAsia="Calibri" w:hAnsi="Calibri" w:cs="Calibri"/>
                <w:color w:val="000000"/>
              </w:rPr>
              <w:t>to ensure that there are no conflicts with other scheduled Changes and to notify the Requestor of the scheduled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p w:rsidR="00F3374D" w:rsidRDefault="00FB0494">
            <w:pPr>
              <w:spacing w:after="0"/>
            </w:pPr>
            <w:r>
              <w:rPr>
                <w:rFonts w:ascii="Calibri" w:eastAsia="Calibri" w:hAnsi="Calibri" w:cs="Calibri"/>
              </w:rPr>
              <w:t>Change Schedule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8"/>
              </w:numPr>
              <w:spacing w:after="0"/>
              <w:ind w:hanging="359"/>
            </w:pPr>
            <w:r>
              <w:t>Schedule the official production date for the Change</w:t>
            </w:r>
          </w:p>
          <w:p w:rsidR="00F3374D" w:rsidRDefault="00FB0494" w:rsidP="00B1029E">
            <w:pPr>
              <w:numPr>
                <w:ilvl w:val="0"/>
                <w:numId w:val="8"/>
              </w:numPr>
              <w:spacing w:after="0"/>
              <w:ind w:hanging="359"/>
            </w:pPr>
            <w:r>
              <w:t>Update the Change Schedule</w:t>
            </w:r>
          </w:p>
          <w:p w:rsidR="00F3374D" w:rsidRDefault="00FB0494" w:rsidP="00B1029E">
            <w:pPr>
              <w:numPr>
                <w:ilvl w:val="0"/>
                <w:numId w:val="8"/>
              </w:numPr>
              <w:spacing w:after="0"/>
              <w:ind w:hanging="359"/>
            </w:pPr>
            <w:r>
              <w:t>Update the Change Record</w:t>
            </w:r>
          </w:p>
          <w:p w:rsidR="00F3374D" w:rsidRDefault="00FB0494" w:rsidP="00B1029E">
            <w:pPr>
              <w:numPr>
                <w:ilvl w:val="0"/>
                <w:numId w:val="8"/>
              </w:numPr>
              <w:spacing w:after="0"/>
              <w:ind w:hanging="359"/>
            </w:pPr>
            <w:r>
              <w:t>Notify the Requestor of the scheduled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Schedule</w:t>
            </w:r>
          </w:p>
          <w:p w:rsidR="00F3374D" w:rsidRDefault="00FB0494">
            <w:pPr>
              <w:spacing w:after="0"/>
            </w:pPr>
            <w:r>
              <w:rPr>
                <w:rFonts w:ascii="Calibri" w:eastAsia="Calibri" w:hAnsi="Calibri" w:cs="Calibri"/>
              </w:rPr>
              <w:t>Updated Change Record</w:t>
            </w:r>
          </w:p>
          <w:p w:rsidR="00F3374D" w:rsidRDefault="00FB0494">
            <w:pPr>
              <w:spacing w:after="0"/>
            </w:pPr>
            <w:r>
              <w:rPr>
                <w:rFonts w:ascii="Calibri" w:eastAsia="Calibri" w:hAnsi="Calibri" w:cs="Calibri"/>
              </w:rPr>
              <w:t>Notification sent to the Requestor</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tbl>
      <w:tblPr>
        <w:tblStyle w:val="afb"/>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3</w:t>
            </w:r>
            <w:r>
              <w:rPr>
                <w:rFonts w:ascii="Calibri" w:eastAsia="Calibri" w:hAnsi="Calibri" w:cs="Calibri"/>
                <w:b/>
              </w:rPr>
              <w:t>.7</w:t>
            </w:r>
          </w:p>
        </w:tc>
        <w:tc>
          <w:tcPr>
            <w:tcW w:w="7830" w:type="dxa"/>
            <w:shd w:val="clear" w:color="auto" w:fill="FFFFFF"/>
            <w:tcMar>
              <w:left w:w="115" w:type="dxa"/>
              <w:right w:w="115" w:type="dxa"/>
            </w:tcMar>
          </w:tcPr>
          <w:p w:rsidR="00F3374D" w:rsidRDefault="00FB0494">
            <w:r>
              <w:rPr>
                <w:b/>
              </w:rPr>
              <w:t>Advise Requestor of Outcome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inform the Requestor that the Change was not authorized.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w:t>
            </w:r>
            <w:r>
              <w:rPr>
                <w:rFonts w:ascii="Calibri" w:eastAsia="Calibri" w:hAnsi="Calibri" w:cs="Calibri"/>
                <w:b/>
              </w:rPr>
              <w:br/>
              <w:t>Statement</w:t>
            </w:r>
          </w:p>
        </w:tc>
        <w:tc>
          <w:tcPr>
            <w:tcW w:w="7830" w:type="dxa"/>
            <w:shd w:val="clear" w:color="auto" w:fill="FFFFFF"/>
            <w:tcMar>
              <w:left w:w="115" w:type="dxa"/>
              <w:right w:w="115" w:type="dxa"/>
            </w:tcMar>
          </w:tcPr>
          <w:p w:rsidR="00F3374D" w:rsidRDefault="00FB0494">
            <w:r>
              <w:t xml:space="preserve">When advising the Requestor of the outcome of their RFC, it is the responsibility of the </w:t>
            </w:r>
            <w:r>
              <w:rPr>
                <w:b/>
                <w:i/>
                <w:color w:val="0070C0"/>
              </w:rPr>
              <w:t xml:space="preserve">Change Coordinator, Change Manager </w:t>
            </w:r>
            <w:r>
              <w:rPr>
                <w:rFonts w:ascii="Calibri" w:eastAsia="Calibri" w:hAnsi="Calibri" w:cs="Calibri"/>
                <w:color w:val="000000"/>
              </w:rPr>
              <w:t>to provide them with the required information.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35"/>
              </w:numPr>
              <w:spacing w:after="0"/>
              <w:ind w:hanging="359"/>
            </w:pPr>
            <w:r>
              <w:t>Contact the Requestor and inform them that the change was not authorized</w:t>
            </w:r>
          </w:p>
          <w:p w:rsidR="00F3374D" w:rsidRDefault="00FB0494" w:rsidP="00B1029E">
            <w:pPr>
              <w:numPr>
                <w:ilvl w:val="0"/>
                <w:numId w:val="35"/>
              </w:numPr>
              <w:spacing w:after="0"/>
              <w:ind w:hanging="359"/>
            </w:pPr>
            <w:r>
              <w:t>Provide details surrounding the decision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Notification to Requestor</w:t>
            </w:r>
          </w:p>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Pr>
        <w:spacing w:after="0"/>
      </w:pPr>
    </w:p>
    <w:p w:rsidR="00F47406" w:rsidRDefault="00F47406">
      <w:pPr>
        <w:rPr>
          <w:rFonts w:asciiTheme="majorHAnsi" w:eastAsiaTheme="majorEastAsia" w:hAnsiTheme="majorHAnsi" w:cstheme="majorBidi"/>
          <w:b/>
          <w:bCs/>
          <w:color w:val="4F81BD" w:themeColor="accent1"/>
          <w:sz w:val="26"/>
          <w:szCs w:val="26"/>
        </w:rPr>
      </w:pPr>
      <w:bookmarkStart w:id="103" w:name="h.147n2zr" w:colFirst="0" w:colLast="0"/>
      <w:bookmarkEnd w:id="103"/>
      <w:r>
        <w:br w:type="page"/>
      </w:r>
    </w:p>
    <w:p w:rsidR="00F3374D" w:rsidRDefault="00FB0494">
      <w:pPr>
        <w:pStyle w:val="Heading2"/>
      </w:pPr>
      <w:bookmarkStart w:id="104" w:name="_Toc397679104"/>
      <w:r>
        <w:lastRenderedPageBreak/>
        <w:t>3.0 Normal Change Process RACI Matrix</w:t>
      </w:r>
      <w:bookmarkEnd w:id="104"/>
    </w:p>
    <w:p w:rsidR="00F3374D" w:rsidRDefault="00F3374D"/>
    <w:p w:rsidR="00F3374D" w:rsidRDefault="00FB0494">
      <w:r>
        <w:t>An authority matrix is a tool used to help understand which parties need to be involved in changes and their level of involvement.</w:t>
      </w:r>
    </w:p>
    <w:p w:rsidR="00F3374D" w:rsidRDefault="00F3374D">
      <w:pPr>
        <w:ind w:left="-1169"/>
      </w:pPr>
    </w:p>
    <w:tbl>
      <w:tblPr>
        <w:tblStyle w:val="af3"/>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1317FA" w:rsidTr="004038B4">
        <w:trPr>
          <w:cantSplit/>
          <w:trHeight w:val="1900"/>
        </w:trPr>
        <w:tc>
          <w:tcPr>
            <w:tcW w:w="3978" w:type="dxa"/>
            <w:shd w:val="clear" w:color="auto" w:fill="FFFFFF"/>
            <w:tcMar>
              <w:left w:w="115" w:type="dxa"/>
              <w:right w:w="115" w:type="dxa"/>
            </w:tcMar>
            <w:vAlign w:val="center"/>
          </w:tcPr>
          <w:p w:rsidR="001317FA" w:rsidRDefault="001317FA" w:rsidP="004038B4">
            <w:pPr>
              <w:jc w:val="right"/>
            </w:pPr>
          </w:p>
          <w:p w:rsidR="001317FA" w:rsidRDefault="001317FA" w:rsidP="004038B4">
            <w:pPr>
              <w:jc w:val="right"/>
            </w:pPr>
          </w:p>
          <w:p w:rsidR="001317FA" w:rsidRDefault="001317FA" w:rsidP="004038B4">
            <w:pPr>
              <w:jc w:val="right"/>
            </w:pPr>
            <w:r>
              <w:rPr>
                <w:b/>
                <w:sz w:val="24"/>
              </w:rPr>
              <w:t>Process Roles</w:t>
            </w:r>
          </w:p>
          <w:p w:rsidR="001317FA" w:rsidRDefault="001317FA" w:rsidP="004038B4">
            <w:pPr>
              <w:jc w:val="right"/>
            </w:pPr>
          </w:p>
          <w:p w:rsidR="001317FA" w:rsidRDefault="001317FA" w:rsidP="004038B4">
            <w:pPr>
              <w:jc w:val="right"/>
            </w:pPr>
          </w:p>
          <w:p w:rsidR="001317FA" w:rsidRDefault="001317FA" w:rsidP="004038B4">
            <w:r>
              <w:rPr>
                <w:b/>
              </w:rPr>
              <w:t>Activities Within Process</w:t>
            </w:r>
          </w:p>
        </w:tc>
        <w:tc>
          <w:tcPr>
            <w:tcW w:w="612" w:type="dxa"/>
            <w:shd w:val="clear" w:color="auto" w:fill="FFFFFF"/>
            <w:tcMar>
              <w:left w:w="115" w:type="dxa"/>
              <w:right w:w="115" w:type="dxa"/>
            </w:tcMar>
            <w:textDirection w:val="tbRl"/>
            <w:vAlign w:val="center"/>
          </w:tcPr>
          <w:p w:rsidR="001317FA" w:rsidRDefault="001317FA" w:rsidP="001317FA">
            <w:pPr>
              <w:ind w:left="113" w:right="113"/>
              <w:jc w:val="right"/>
            </w:pPr>
            <w:r>
              <w:rPr>
                <w:b/>
              </w:rPr>
              <w:t xml:space="preserve">Change </w:t>
            </w:r>
            <w:proofErr w:type="spellStart"/>
            <w:r>
              <w:rPr>
                <w:b/>
              </w:rPr>
              <w:t>Mgmt</w:t>
            </w:r>
            <w:proofErr w:type="spellEnd"/>
            <w:r>
              <w:rPr>
                <w:b/>
              </w:rPr>
              <w:t xml:space="preserve"> Process Owner</w:t>
            </w:r>
          </w:p>
        </w:tc>
        <w:tc>
          <w:tcPr>
            <w:tcW w:w="612" w:type="dxa"/>
            <w:shd w:val="clear" w:color="auto" w:fill="FFFFFF"/>
            <w:tcMar>
              <w:left w:w="115" w:type="dxa"/>
              <w:right w:w="115" w:type="dxa"/>
            </w:tcMar>
            <w:textDirection w:val="tbRl"/>
            <w:vAlign w:val="center"/>
          </w:tcPr>
          <w:p w:rsidR="001317FA" w:rsidRDefault="001317FA" w:rsidP="001317FA">
            <w:pPr>
              <w:ind w:left="113" w:right="113"/>
              <w:jc w:val="right"/>
            </w:pPr>
            <w:r>
              <w:rPr>
                <w:b/>
              </w:rPr>
              <w:t>Change Manager</w:t>
            </w:r>
          </w:p>
        </w:tc>
        <w:tc>
          <w:tcPr>
            <w:tcW w:w="612" w:type="dxa"/>
            <w:shd w:val="clear" w:color="auto" w:fill="FFFFFF"/>
            <w:tcMar>
              <w:left w:w="115" w:type="dxa"/>
              <w:right w:w="115" w:type="dxa"/>
            </w:tcMar>
            <w:textDirection w:val="tbRl"/>
            <w:vAlign w:val="center"/>
          </w:tcPr>
          <w:p w:rsidR="001317FA" w:rsidRDefault="001317FA" w:rsidP="001317FA">
            <w:pPr>
              <w:ind w:left="113" w:right="113"/>
              <w:jc w:val="right"/>
            </w:pPr>
            <w:r>
              <w:rPr>
                <w:b/>
              </w:rPr>
              <w:t>Change Coordinator</w:t>
            </w:r>
          </w:p>
        </w:tc>
        <w:tc>
          <w:tcPr>
            <w:tcW w:w="612" w:type="dxa"/>
            <w:shd w:val="clear" w:color="auto" w:fill="FFFFFF"/>
            <w:tcMar>
              <w:left w:w="115" w:type="dxa"/>
              <w:right w:w="115" w:type="dxa"/>
            </w:tcMar>
            <w:textDirection w:val="tbRl"/>
            <w:vAlign w:val="center"/>
          </w:tcPr>
          <w:p w:rsidR="001317FA" w:rsidRDefault="001317FA" w:rsidP="001317FA">
            <w:pPr>
              <w:ind w:left="113" w:right="113"/>
              <w:jc w:val="right"/>
            </w:pPr>
            <w:r>
              <w:rPr>
                <w:b/>
              </w:rPr>
              <w:t>CAB</w:t>
            </w:r>
          </w:p>
        </w:tc>
        <w:tc>
          <w:tcPr>
            <w:tcW w:w="612" w:type="dxa"/>
            <w:tcMar>
              <w:left w:w="115" w:type="dxa"/>
              <w:right w:w="115" w:type="dxa"/>
            </w:tcMar>
            <w:textDirection w:val="tbRl"/>
          </w:tcPr>
          <w:p w:rsidR="001317FA" w:rsidRDefault="001317FA" w:rsidP="001317FA">
            <w:pPr>
              <w:ind w:left="113" w:right="113"/>
              <w:jc w:val="right"/>
            </w:pPr>
            <w:r>
              <w:rPr>
                <w:b/>
              </w:rPr>
              <w:t>ECAB</w:t>
            </w:r>
          </w:p>
        </w:tc>
        <w:tc>
          <w:tcPr>
            <w:tcW w:w="612" w:type="dxa"/>
            <w:shd w:val="clear" w:color="auto" w:fill="FFFFFF"/>
            <w:tcMar>
              <w:left w:w="115" w:type="dxa"/>
              <w:right w:w="115" w:type="dxa"/>
            </w:tcMar>
            <w:textDirection w:val="tbRl"/>
            <w:vAlign w:val="center"/>
          </w:tcPr>
          <w:p w:rsidR="001317FA" w:rsidRDefault="001317FA" w:rsidP="001317FA">
            <w:pPr>
              <w:ind w:left="113" w:right="113"/>
              <w:jc w:val="right"/>
            </w:pPr>
            <w:r>
              <w:rPr>
                <w:b/>
              </w:rPr>
              <w:t>Change Tester</w:t>
            </w:r>
          </w:p>
        </w:tc>
        <w:tc>
          <w:tcPr>
            <w:tcW w:w="612" w:type="dxa"/>
            <w:shd w:val="clear" w:color="auto" w:fill="FFFFFF"/>
            <w:tcMar>
              <w:left w:w="115" w:type="dxa"/>
              <w:right w:w="115" w:type="dxa"/>
            </w:tcMar>
            <w:textDirection w:val="tbRl"/>
            <w:vAlign w:val="center"/>
          </w:tcPr>
          <w:p w:rsidR="001317FA" w:rsidRDefault="001317FA" w:rsidP="001317FA">
            <w:pPr>
              <w:ind w:left="113" w:right="113"/>
              <w:jc w:val="right"/>
            </w:pPr>
            <w:r>
              <w:rPr>
                <w:b/>
              </w:rPr>
              <w:t>Change Implementer</w:t>
            </w:r>
          </w:p>
        </w:tc>
        <w:tc>
          <w:tcPr>
            <w:tcW w:w="612" w:type="dxa"/>
            <w:tcMar>
              <w:left w:w="115" w:type="dxa"/>
              <w:right w:w="115" w:type="dxa"/>
            </w:tcMar>
            <w:textDirection w:val="tbRl"/>
          </w:tcPr>
          <w:p w:rsidR="001317FA" w:rsidRDefault="001317FA" w:rsidP="001317FA">
            <w:pPr>
              <w:ind w:left="113" w:right="113"/>
              <w:jc w:val="right"/>
            </w:pPr>
            <w:r>
              <w:rPr>
                <w:b/>
              </w:rPr>
              <w:t>User</w:t>
            </w:r>
          </w:p>
        </w:tc>
        <w:tc>
          <w:tcPr>
            <w:tcW w:w="612" w:type="dxa"/>
            <w:tcMar>
              <w:left w:w="115" w:type="dxa"/>
              <w:right w:w="115" w:type="dxa"/>
            </w:tcMar>
            <w:textDirection w:val="tbRl"/>
            <w:vAlign w:val="center"/>
          </w:tcPr>
          <w:p w:rsidR="001317FA" w:rsidRDefault="001317FA" w:rsidP="001317FA">
            <w:pPr>
              <w:ind w:left="113" w:right="113"/>
              <w:jc w:val="right"/>
            </w:pPr>
            <w:r>
              <w:rPr>
                <w:b/>
              </w:rPr>
              <w:t xml:space="preserve">Tier 1 </w:t>
            </w:r>
          </w:p>
        </w:tc>
      </w:tr>
    </w:tbl>
    <w:tbl>
      <w:tblPr>
        <w:tblStyle w:val="afc"/>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F3374D">
        <w:trPr>
          <w:trHeight w:val="140"/>
        </w:trPr>
        <w:tc>
          <w:tcPr>
            <w:tcW w:w="3978" w:type="dxa"/>
            <w:shd w:val="clear" w:color="auto" w:fill="FFFFFF"/>
            <w:tcMar>
              <w:left w:w="115" w:type="dxa"/>
              <w:right w:w="115" w:type="dxa"/>
            </w:tcMar>
          </w:tcPr>
          <w:p w:rsidR="00F3374D" w:rsidRDefault="00FB0494">
            <w:pPr>
              <w:spacing w:after="0"/>
              <w:jc w:val="both"/>
            </w:pPr>
            <w:r>
              <w:t>3</w:t>
            </w:r>
            <w:r>
              <w:rPr>
                <w:rFonts w:ascii="Calibri" w:eastAsia="Calibri" w:hAnsi="Calibri" w:cs="Calibri"/>
              </w:rPr>
              <w:t xml:space="preserve">.1 Select </w:t>
            </w:r>
            <w:r>
              <w:t>Normal</w:t>
            </w:r>
            <w:r>
              <w:rPr>
                <w:rFonts w:ascii="Calibri" w:eastAsia="Calibri" w:hAnsi="Calibri" w:cs="Calibri"/>
              </w:rPr>
              <w:t xml:space="preserve"> Change </w:t>
            </w:r>
            <w:r>
              <w:t>workflow</w:t>
            </w:r>
            <w:r>
              <w:rPr>
                <w:rFonts w:ascii="Calibri" w:eastAsia="Calibri" w:hAnsi="Calibri" w:cs="Calibri"/>
              </w:rPr>
              <w:t xml:space="preserve"> </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w:t>
            </w:r>
          </w:p>
        </w:tc>
        <w:tc>
          <w:tcPr>
            <w:tcW w:w="612" w:type="dxa"/>
            <w:shd w:val="clear" w:color="auto" w:fill="FFFFFF"/>
            <w:tcMar>
              <w:left w:w="115" w:type="dxa"/>
              <w:right w:w="115" w:type="dxa"/>
            </w:tcMar>
          </w:tcPr>
          <w:p w:rsidR="00F3374D" w:rsidRDefault="00FB0494">
            <w:pPr>
              <w:jc w:val="center"/>
            </w:pPr>
            <w:r>
              <w:t>I</w:t>
            </w: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jc w:val="both"/>
            </w:pPr>
            <w:r>
              <w:t>3</w:t>
            </w:r>
            <w:r>
              <w:rPr>
                <w:rFonts w:ascii="Calibri" w:eastAsia="Calibri" w:hAnsi="Calibri" w:cs="Calibri"/>
              </w:rPr>
              <w:t>.2 Convene OIT CAB</w:t>
            </w:r>
          </w:p>
        </w:tc>
        <w:tc>
          <w:tcPr>
            <w:tcW w:w="612" w:type="dxa"/>
            <w:shd w:val="clear" w:color="auto" w:fill="FFFFFF"/>
            <w:tcMar>
              <w:left w:w="115" w:type="dxa"/>
              <w:right w:w="115" w:type="dxa"/>
            </w:tcMar>
          </w:tcPr>
          <w:p w:rsidR="00F3374D" w:rsidRDefault="00FB0494">
            <w:pPr>
              <w:jc w:val="center"/>
            </w:pPr>
            <w:r>
              <w:t>A/R</w:t>
            </w:r>
          </w:p>
        </w:tc>
        <w:tc>
          <w:tcPr>
            <w:tcW w:w="612" w:type="dxa"/>
            <w:shd w:val="clear" w:color="auto" w:fill="FFFFFF"/>
            <w:tcMar>
              <w:left w:w="115" w:type="dxa"/>
              <w:right w:w="115" w:type="dxa"/>
            </w:tcMar>
          </w:tcPr>
          <w:p w:rsidR="00F3374D" w:rsidRDefault="00FB0494">
            <w:pPr>
              <w:jc w:val="center"/>
            </w:pPr>
            <w:r>
              <w:t>C/I</w:t>
            </w:r>
          </w:p>
        </w:tc>
        <w:tc>
          <w:tcPr>
            <w:tcW w:w="612" w:type="dxa"/>
            <w:shd w:val="clear" w:color="auto" w:fill="FFFFFF"/>
            <w:tcMar>
              <w:left w:w="115" w:type="dxa"/>
              <w:right w:w="115" w:type="dxa"/>
            </w:tcMar>
          </w:tcPr>
          <w:p w:rsidR="00F3374D" w:rsidRDefault="00FB0494">
            <w:pPr>
              <w:jc w:val="center"/>
            </w:pPr>
            <w:r>
              <w:t>I</w:t>
            </w:r>
          </w:p>
        </w:tc>
        <w:tc>
          <w:tcPr>
            <w:tcW w:w="612" w:type="dxa"/>
            <w:shd w:val="clear" w:color="auto" w:fill="FFFFFF"/>
            <w:tcMar>
              <w:left w:w="115" w:type="dxa"/>
              <w:right w:w="115" w:type="dxa"/>
            </w:tcMar>
          </w:tcPr>
          <w:p w:rsidR="00F3374D" w:rsidRDefault="00FB0494">
            <w:pPr>
              <w:jc w:val="center"/>
            </w:pPr>
            <w:r>
              <w:t>C/I</w:t>
            </w: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jc w:val="both"/>
            </w:pPr>
            <w:r>
              <w:rPr>
                <w:rFonts w:ascii="Calibri" w:eastAsia="Calibri" w:hAnsi="Calibri" w:cs="Calibri"/>
              </w:rPr>
              <w:t>D.</w:t>
            </w:r>
            <w:r>
              <w:t>3</w:t>
            </w:r>
            <w:r>
              <w:rPr>
                <w:rFonts w:ascii="Calibri" w:eastAsia="Calibri" w:hAnsi="Calibri" w:cs="Calibri"/>
              </w:rPr>
              <w:t>.3 External review required?</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B0494">
            <w:pPr>
              <w:jc w:val="center"/>
            </w:pPr>
            <w:r>
              <w:t>R</w:t>
            </w: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jc w:val="both"/>
            </w:pPr>
            <w:r>
              <w:t>3</w:t>
            </w:r>
            <w:r>
              <w:rPr>
                <w:rFonts w:ascii="Calibri" w:eastAsia="Calibri" w:hAnsi="Calibri" w:cs="Calibri"/>
              </w:rPr>
              <w:t>.4 Coordinate external review</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jc w:val="center"/>
            </w:pPr>
            <w:r>
              <w:t>I</w:t>
            </w: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B0494">
            <w:pPr>
              <w:jc w:val="center"/>
            </w:pPr>
            <w:r>
              <w:t>C/I</w:t>
            </w: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jc w:val="both"/>
            </w:pPr>
            <w:r>
              <w:rPr>
                <w:rFonts w:ascii="Calibri" w:eastAsia="Calibri" w:hAnsi="Calibri" w:cs="Calibri"/>
              </w:rPr>
              <w:t>D.</w:t>
            </w:r>
            <w:r>
              <w:t>3</w:t>
            </w:r>
            <w:r>
              <w:rPr>
                <w:rFonts w:ascii="Calibri" w:eastAsia="Calibri" w:hAnsi="Calibri" w:cs="Calibri"/>
              </w:rPr>
              <w:t>.5 Change authorized?</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I</w:t>
            </w:r>
          </w:p>
        </w:tc>
        <w:tc>
          <w:tcPr>
            <w:tcW w:w="612" w:type="dxa"/>
            <w:shd w:val="clear" w:color="auto" w:fill="FFFFFF"/>
            <w:tcMar>
              <w:left w:w="115" w:type="dxa"/>
              <w:right w:w="115" w:type="dxa"/>
            </w:tcMar>
          </w:tcPr>
          <w:p w:rsidR="00F3374D" w:rsidRDefault="00FB0494">
            <w:pPr>
              <w:jc w:val="center"/>
            </w:pPr>
            <w:r>
              <w:t>C/I</w:t>
            </w: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jc w:val="both"/>
            </w:pPr>
            <w:r>
              <w:t>3</w:t>
            </w:r>
            <w:r>
              <w:rPr>
                <w:rFonts w:ascii="Calibri" w:eastAsia="Calibri" w:hAnsi="Calibri" w:cs="Calibri"/>
              </w:rPr>
              <w:t>.6 Schedule Change</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R/C/I</w:t>
            </w:r>
          </w:p>
        </w:tc>
        <w:tc>
          <w:tcPr>
            <w:tcW w:w="612" w:type="dxa"/>
            <w:shd w:val="clear" w:color="auto" w:fill="FFFFFF"/>
            <w:tcMar>
              <w:left w:w="115" w:type="dxa"/>
              <w:right w:w="115" w:type="dxa"/>
            </w:tcMar>
          </w:tcPr>
          <w:p w:rsidR="00F3374D" w:rsidRDefault="00FB0494">
            <w:pPr>
              <w:jc w:val="center"/>
            </w:pPr>
            <w:r>
              <w:t>I</w:t>
            </w: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B0494">
            <w:pPr>
              <w:jc w:val="center"/>
            </w:pPr>
            <w:r>
              <w:t>C/I</w:t>
            </w:r>
          </w:p>
        </w:tc>
        <w:tc>
          <w:tcPr>
            <w:tcW w:w="612" w:type="dxa"/>
            <w:shd w:val="clear" w:color="auto" w:fill="FFFFFF"/>
            <w:tcMar>
              <w:left w:w="115" w:type="dxa"/>
              <w:right w:w="115" w:type="dxa"/>
            </w:tcMar>
          </w:tcPr>
          <w:p w:rsidR="00F3374D" w:rsidRDefault="00FB0494">
            <w:pPr>
              <w:jc w:val="center"/>
            </w:pPr>
            <w:r>
              <w:t>C/I</w:t>
            </w:r>
          </w:p>
        </w:tc>
        <w:tc>
          <w:tcPr>
            <w:tcW w:w="612" w:type="dxa"/>
            <w:tcMar>
              <w:left w:w="115" w:type="dxa"/>
              <w:right w:w="115" w:type="dxa"/>
            </w:tcMar>
          </w:tcPr>
          <w:p w:rsidR="00F3374D" w:rsidRDefault="00FB0494">
            <w:pPr>
              <w:jc w:val="center"/>
            </w:pPr>
            <w:r>
              <w:t>C/I</w:t>
            </w: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jc w:val="both"/>
            </w:pPr>
            <w:r>
              <w:t>3</w:t>
            </w:r>
            <w:r>
              <w:rPr>
                <w:rFonts w:ascii="Calibri" w:eastAsia="Calibri" w:hAnsi="Calibri" w:cs="Calibri"/>
              </w:rPr>
              <w:t>.7 Advise Requestor of Outcome</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A/R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I</w:t>
            </w:r>
          </w:p>
        </w:tc>
        <w:tc>
          <w:tcPr>
            <w:tcW w:w="612" w:type="dxa"/>
            <w:shd w:val="clear" w:color="auto" w:fill="FFFFFF"/>
            <w:tcMar>
              <w:left w:w="115" w:type="dxa"/>
              <w:right w:w="115" w:type="dxa"/>
            </w:tcMar>
          </w:tcPr>
          <w:p w:rsidR="00F3374D" w:rsidRDefault="00FB0494">
            <w:pPr>
              <w:jc w:val="center"/>
            </w:pPr>
            <w:r>
              <w:t>C/I</w:t>
            </w: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r>
    </w:tbl>
    <w:p w:rsidR="00F3374D" w:rsidRDefault="00F3374D"/>
    <w:tbl>
      <w:tblPr>
        <w:tblStyle w:val="afd"/>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71"/>
        <w:gridCol w:w="6957"/>
      </w:tblGrid>
      <w:tr w:rsidR="00F3374D">
        <w:tc>
          <w:tcPr>
            <w:tcW w:w="1971" w:type="dxa"/>
            <w:tcMar>
              <w:left w:w="115" w:type="dxa"/>
              <w:right w:w="115" w:type="dxa"/>
            </w:tcMar>
          </w:tcPr>
          <w:p w:rsidR="00F3374D" w:rsidRDefault="00FB0494">
            <w:r>
              <w:t>Legend</w:t>
            </w:r>
          </w:p>
        </w:tc>
        <w:tc>
          <w:tcPr>
            <w:tcW w:w="6957" w:type="dxa"/>
            <w:tcMar>
              <w:left w:w="115" w:type="dxa"/>
              <w:right w:w="115" w:type="dxa"/>
            </w:tcMar>
          </w:tcPr>
          <w:p w:rsidR="00F3374D" w:rsidRDefault="00F3374D"/>
        </w:tc>
      </w:tr>
      <w:tr w:rsidR="00F3374D">
        <w:tc>
          <w:tcPr>
            <w:tcW w:w="1971" w:type="dxa"/>
            <w:tcMar>
              <w:left w:w="115" w:type="dxa"/>
              <w:right w:w="115" w:type="dxa"/>
            </w:tcMar>
          </w:tcPr>
          <w:p w:rsidR="00F3374D" w:rsidRDefault="00FB0494">
            <w:r>
              <w:t>A = Accountable</w:t>
            </w:r>
          </w:p>
        </w:tc>
        <w:tc>
          <w:tcPr>
            <w:tcW w:w="6957" w:type="dxa"/>
            <w:tcMar>
              <w:left w:w="115" w:type="dxa"/>
              <w:right w:w="115" w:type="dxa"/>
            </w:tcMar>
          </w:tcPr>
          <w:p w:rsidR="00F3374D" w:rsidRDefault="00FB0494">
            <w:r>
              <w:t xml:space="preserve">Accountable for final result </w:t>
            </w:r>
          </w:p>
        </w:tc>
      </w:tr>
      <w:tr w:rsidR="00F3374D">
        <w:tc>
          <w:tcPr>
            <w:tcW w:w="1971" w:type="dxa"/>
            <w:tcMar>
              <w:left w:w="115" w:type="dxa"/>
              <w:right w:w="115" w:type="dxa"/>
            </w:tcMar>
          </w:tcPr>
          <w:p w:rsidR="00F3374D" w:rsidRDefault="00FB0494">
            <w:r>
              <w:t>R = Responsible</w:t>
            </w:r>
          </w:p>
        </w:tc>
        <w:tc>
          <w:tcPr>
            <w:tcW w:w="6957" w:type="dxa"/>
            <w:tcMar>
              <w:left w:w="115" w:type="dxa"/>
              <w:right w:w="115" w:type="dxa"/>
            </w:tcMar>
          </w:tcPr>
          <w:p w:rsidR="00F3374D" w:rsidRDefault="00FB0494">
            <w:r>
              <w:t xml:space="preserve">Executes the task </w:t>
            </w:r>
          </w:p>
        </w:tc>
      </w:tr>
      <w:tr w:rsidR="00F3374D">
        <w:tc>
          <w:tcPr>
            <w:tcW w:w="1971" w:type="dxa"/>
            <w:tcMar>
              <w:left w:w="115" w:type="dxa"/>
              <w:right w:w="115" w:type="dxa"/>
            </w:tcMar>
          </w:tcPr>
          <w:p w:rsidR="00F3374D" w:rsidRDefault="00FB0494">
            <w:r>
              <w:t>C = Consulted</w:t>
            </w:r>
          </w:p>
        </w:tc>
        <w:tc>
          <w:tcPr>
            <w:tcW w:w="6957" w:type="dxa"/>
            <w:tcMar>
              <w:left w:w="115" w:type="dxa"/>
              <w:right w:w="115" w:type="dxa"/>
            </w:tcMar>
          </w:tcPr>
          <w:p w:rsidR="00F3374D" w:rsidRDefault="00FB0494">
            <w:r>
              <w:t xml:space="preserve">Consulted about the task to provide additional information </w:t>
            </w:r>
          </w:p>
        </w:tc>
      </w:tr>
      <w:tr w:rsidR="00F3374D">
        <w:tc>
          <w:tcPr>
            <w:tcW w:w="1971" w:type="dxa"/>
            <w:tcMar>
              <w:left w:w="115" w:type="dxa"/>
              <w:right w:w="115" w:type="dxa"/>
            </w:tcMar>
          </w:tcPr>
          <w:p w:rsidR="00F3374D" w:rsidRDefault="00FB0494">
            <w:r>
              <w:t>I = Informed</w:t>
            </w:r>
          </w:p>
        </w:tc>
        <w:tc>
          <w:tcPr>
            <w:tcW w:w="6957" w:type="dxa"/>
            <w:tcMar>
              <w:left w:w="115" w:type="dxa"/>
              <w:right w:w="115" w:type="dxa"/>
            </w:tcMar>
          </w:tcPr>
          <w:p w:rsidR="00F3374D" w:rsidRDefault="00FB0494">
            <w:r>
              <w:t>Needs to be kept up-to-date on activities/tasks</w:t>
            </w:r>
          </w:p>
        </w:tc>
      </w:tr>
    </w:tbl>
    <w:p w:rsidR="00F3374D" w:rsidRDefault="00F3374D"/>
    <w:p w:rsidR="00F3374D" w:rsidRDefault="00FB0494">
      <w:pPr>
        <w:pStyle w:val="Heading1"/>
      </w:pPr>
      <w:bookmarkStart w:id="105" w:name="h.bh8j96qx958u" w:colFirst="0" w:colLast="0"/>
      <w:bookmarkStart w:id="106" w:name="h.3zh9el7n82sm" w:colFirst="0" w:colLast="0"/>
      <w:bookmarkStart w:id="107" w:name="h.nfr1dmhoalpe" w:colFirst="0" w:colLast="0"/>
      <w:bookmarkStart w:id="108" w:name="h.ryiqmwncs75t" w:colFirst="0" w:colLast="0"/>
      <w:bookmarkStart w:id="109" w:name="h.smy6cg4lzidl" w:colFirst="0" w:colLast="0"/>
      <w:bookmarkStart w:id="110" w:name="h.oiek72l20yx9" w:colFirst="0" w:colLast="0"/>
      <w:bookmarkStart w:id="111" w:name="h.pvizwor8l8hb" w:colFirst="0" w:colLast="0"/>
      <w:bookmarkStart w:id="112" w:name="h.mqg4bpynld8w" w:colFirst="0" w:colLast="0"/>
      <w:bookmarkStart w:id="113" w:name="h.ly9ifkfcxpon" w:colFirst="0" w:colLast="0"/>
      <w:bookmarkStart w:id="114" w:name="h.qzcru6rffzl0" w:colFirst="0" w:colLast="0"/>
      <w:bookmarkStart w:id="115" w:name="h.yotlyifqdfu" w:colFirst="0" w:colLast="0"/>
      <w:bookmarkStart w:id="116" w:name="h.nn8ok99lmeht" w:colFirst="0" w:colLast="0"/>
      <w:bookmarkStart w:id="117" w:name="h.j6wora2mx4m2" w:colFirst="0" w:colLast="0"/>
      <w:bookmarkStart w:id="118" w:name="h.dve793b3lumd" w:colFirst="0" w:colLast="0"/>
      <w:bookmarkStart w:id="119" w:name="h.mxkipt7tl1r4" w:colFirst="0" w:colLast="0"/>
      <w:bookmarkStart w:id="120" w:name="h.bmzps75ypwdu" w:colFirst="0" w:colLast="0"/>
      <w:bookmarkStart w:id="121" w:name="h.7br5osjiy0l0" w:colFirst="0" w:colLast="0"/>
      <w:bookmarkStart w:id="122" w:name="h.swwffdddz72o" w:colFirst="0" w:colLast="0"/>
      <w:bookmarkStart w:id="123" w:name="h.2wrb3d8d9ngc" w:colFirst="0" w:colLast="0"/>
      <w:bookmarkStart w:id="124" w:name="h.6jhwc9wcj04s" w:colFirst="0" w:colLast="0"/>
      <w:bookmarkStart w:id="125" w:name="h.zh9e0uz0ngw4" w:colFirst="0" w:colLast="0"/>
      <w:bookmarkStart w:id="126" w:name="h.992oiz8wde53" w:colFirst="0" w:colLast="0"/>
      <w:bookmarkStart w:id="127" w:name="h.psuj06z2qu44" w:colFirst="0" w:colLast="0"/>
      <w:bookmarkStart w:id="128" w:name="h.a20qsibw7z6w" w:colFirst="0" w:colLast="0"/>
      <w:bookmarkStart w:id="129" w:name="h.ytaven1j7sl6" w:colFirst="0" w:colLast="0"/>
      <w:bookmarkStart w:id="130" w:name="h.3o7alnk" w:colFirst="0" w:colLast="0"/>
      <w:bookmarkStart w:id="131" w:name="_Toc39767910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lastRenderedPageBreak/>
        <w:t>Build and Test Process</w:t>
      </w:r>
      <w:bookmarkEnd w:id="131"/>
    </w:p>
    <w:p w:rsidR="00F3374D" w:rsidRDefault="00F3374D"/>
    <w:p w:rsidR="00F3374D" w:rsidRDefault="00FB0494">
      <w:r>
        <w:t>This section describes the Build and Test Process.</w:t>
      </w:r>
    </w:p>
    <w:p w:rsidR="00F3374D" w:rsidRDefault="00FB0494">
      <w:pPr>
        <w:pStyle w:val="Heading2"/>
      </w:pPr>
      <w:bookmarkStart w:id="132" w:name="h.23ckvvd" w:colFirst="0" w:colLast="0"/>
      <w:bookmarkStart w:id="133" w:name="_Toc397679106"/>
      <w:bookmarkEnd w:id="132"/>
      <w:r>
        <w:t>4.0 Build and Test Process Flow</w:t>
      </w:r>
      <w:bookmarkEnd w:id="133"/>
    </w:p>
    <w:p w:rsidR="006B0F1C" w:rsidRPr="006B0F1C" w:rsidRDefault="006B0F1C" w:rsidP="006B0F1C">
      <w:pPr>
        <w:jc w:val="center"/>
      </w:pPr>
    </w:p>
    <w:p w:rsidR="00F3374D" w:rsidRDefault="00FB0494" w:rsidP="006B0F1C">
      <w:pPr>
        <w:jc w:val="center"/>
      </w:pPr>
      <w:r>
        <w:rPr>
          <w:noProof/>
        </w:rPr>
        <w:drawing>
          <wp:inline distT="114300" distB="114300" distL="114300" distR="114300" wp14:anchorId="698EDD3A" wp14:editId="28C9F9C0">
            <wp:extent cx="6400800" cy="5303520"/>
            <wp:effectExtent l="0" t="0" r="0" b="0"/>
            <wp:docPr id="6" name="image07.png"/>
            <wp:cNvGraphicFramePr/>
            <a:graphic xmlns:a="http://schemas.openxmlformats.org/drawingml/2006/main">
              <a:graphicData uri="http://schemas.openxmlformats.org/drawingml/2006/picture">
                <pic:pic xmlns:pic="http://schemas.openxmlformats.org/drawingml/2006/picture">
                  <pic:nvPicPr>
                    <pic:cNvPr id="0" name="image07.png" descr="4.0.pn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6400800" cy="5303520"/>
                    </a:xfrm>
                    <a:prstGeom prst="rect">
                      <a:avLst/>
                    </a:prstGeom>
                    <a:ln/>
                  </pic:spPr>
                </pic:pic>
              </a:graphicData>
            </a:graphic>
          </wp:inline>
        </w:drawing>
      </w:r>
    </w:p>
    <w:p w:rsidR="00F47406" w:rsidRDefault="00F47406">
      <w:pPr>
        <w:rPr>
          <w:rFonts w:asciiTheme="majorHAnsi" w:eastAsiaTheme="majorEastAsia" w:hAnsiTheme="majorHAnsi" w:cstheme="majorBidi"/>
          <w:b/>
          <w:bCs/>
          <w:color w:val="4F81BD" w:themeColor="accent1"/>
          <w:sz w:val="26"/>
          <w:szCs w:val="26"/>
        </w:rPr>
      </w:pPr>
      <w:bookmarkStart w:id="134" w:name="h.ihv636" w:colFirst="0" w:colLast="0"/>
      <w:bookmarkEnd w:id="134"/>
      <w:r>
        <w:br w:type="page"/>
      </w:r>
    </w:p>
    <w:p w:rsidR="00F3374D" w:rsidRDefault="00FB0494">
      <w:pPr>
        <w:pStyle w:val="Heading2"/>
      </w:pPr>
      <w:bookmarkStart w:id="135" w:name="_Toc397679107"/>
      <w:r>
        <w:lastRenderedPageBreak/>
        <w:t>4.0 Build and Test Process Activity Descriptions</w:t>
      </w:r>
      <w:bookmarkEnd w:id="135"/>
    </w:p>
    <w:p w:rsidR="00F3374D" w:rsidRDefault="00F3374D"/>
    <w:tbl>
      <w:tblPr>
        <w:tblStyle w:val="afe"/>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4</w:t>
            </w:r>
            <w:r>
              <w:rPr>
                <w:rFonts w:ascii="Calibri" w:eastAsia="Calibri" w:hAnsi="Calibri" w:cs="Calibri"/>
                <w:b/>
              </w:rPr>
              <w:t>.1</w:t>
            </w:r>
          </w:p>
        </w:tc>
        <w:tc>
          <w:tcPr>
            <w:tcW w:w="7830" w:type="dxa"/>
            <w:shd w:val="clear" w:color="auto" w:fill="FFFFFF"/>
            <w:tcMar>
              <w:left w:w="115" w:type="dxa"/>
              <w:right w:w="115" w:type="dxa"/>
            </w:tcMar>
          </w:tcPr>
          <w:p w:rsidR="00F3374D" w:rsidRDefault="00FB0494">
            <w:r>
              <w:rPr>
                <w:b/>
              </w:rPr>
              <w:t>Workflow Exists?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determine if a workflow already exists for this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When preparing for build and test, it is the responsibility of the</w:t>
            </w:r>
            <w:r>
              <w:rPr>
                <w:rFonts w:ascii="Calibri" w:eastAsia="Calibri" w:hAnsi="Calibri" w:cs="Calibri"/>
                <w:i/>
                <w:color w:val="0000FF"/>
              </w:rPr>
              <w:t xml:space="preserve"> </w:t>
            </w:r>
            <w:r>
              <w:rPr>
                <w:rFonts w:ascii="Calibri" w:eastAsia="Calibri" w:hAnsi="Calibri" w:cs="Calibri"/>
                <w:b/>
                <w:i/>
                <w:color w:val="0070C0"/>
              </w:rPr>
              <w:t>Change Coordinator, Change Manager</w:t>
            </w:r>
            <w:r>
              <w:rPr>
                <w:rFonts w:ascii="Calibri" w:eastAsia="Calibri" w:hAnsi="Calibri" w:cs="Calibri"/>
                <w:i/>
                <w:color w:val="0000FF"/>
              </w:rPr>
              <w:t xml:space="preserve"> </w:t>
            </w:r>
            <w:r>
              <w:rPr>
                <w:rFonts w:ascii="Calibri" w:eastAsia="Calibri" w:hAnsi="Calibri" w:cs="Calibri"/>
                <w:color w:val="000000"/>
              </w:rPr>
              <w:t xml:space="preserve">to determine if a relevant </w:t>
            </w:r>
            <w:r>
              <w:t>workflow</w:t>
            </w:r>
            <w:r>
              <w:rPr>
                <w:rFonts w:ascii="Calibri" w:eastAsia="Calibri" w:hAnsi="Calibri" w:cs="Calibri"/>
                <w:color w:val="000000"/>
              </w:rPr>
              <w:t xml:space="preserve"> already exists.</w:t>
            </w:r>
            <w:r>
              <w:rPr>
                <w:rFonts w:ascii="Calibri" w:eastAsia="Calibri" w:hAnsi="Calibri" w:cs="Calibri"/>
                <w:i/>
                <w:color w:val="0000FF"/>
              </w:rPr>
              <w:t xml:space="preserve">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p w:rsidR="00F3374D" w:rsidRDefault="00FB0494">
            <w:pPr>
              <w:spacing w:after="0"/>
            </w:pPr>
            <w:r>
              <w:rPr>
                <w:rFonts w:ascii="Calibri" w:eastAsia="Calibri" w:hAnsi="Calibri" w:cs="Calibri"/>
              </w:rPr>
              <w:t xml:space="preserve">List of Change </w:t>
            </w:r>
            <w:r>
              <w:t>workflow</w:t>
            </w:r>
            <w:r>
              <w:rPr>
                <w:rFonts w:ascii="Calibri" w:eastAsia="Calibri" w:hAnsi="Calibri" w:cs="Calibri"/>
              </w:rPr>
              <w:t>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pPr>
              <w:numPr>
                <w:ilvl w:val="0"/>
                <w:numId w:val="4"/>
              </w:numPr>
              <w:spacing w:after="0"/>
              <w:ind w:hanging="359"/>
            </w:pPr>
            <w:r>
              <w:t xml:space="preserve">To assess requirements for the change to determine if there is a matching workflow </w:t>
            </w:r>
          </w:p>
          <w:p w:rsidR="00F3374D" w:rsidRDefault="00FB0494">
            <w:pPr>
              <w:numPr>
                <w:ilvl w:val="0"/>
                <w:numId w:val="4"/>
              </w:numPr>
              <w:spacing w:after="0"/>
              <w:ind w:hanging="359"/>
            </w:pPr>
            <w:r>
              <w:t>If yes, go to 4.2</w:t>
            </w:r>
          </w:p>
          <w:p w:rsidR="00F3374D" w:rsidRDefault="00FB0494">
            <w:pPr>
              <w:numPr>
                <w:ilvl w:val="0"/>
                <w:numId w:val="4"/>
              </w:numPr>
              <w:spacing w:after="0"/>
              <w:ind w:hanging="359"/>
            </w:pPr>
            <w:r>
              <w:t>If no, go to Implementation Planning sub-process</w:t>
            </w:r>
          </w:p>
          <w:p w:rsidR="00F3374D" w:rsidRDefault="00FB0494">
            <w:pPr>
              <w:numPr>
                <w:ilvl w:val="0"/>
                <w:numId w:val="4"/>
              </w:numPr>
              <w:spacing w:after="0"/>
              <w:ind w:hanging="359"/>
            </w:pPr>
            <w:r>
              <w:t>Update Change Record with workflow selected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p w:rsidR="00F3374D" w:rsidRDefault="00FB0494">
            <w:pPr>
              <w:spacing w:after="0"/>
            </w:pPr>
            <w:r>
              <w:rPr>
                <w:rFonts w:ascii="Calibri" w:eastAsia="Calibri" w:hAnsi="Calibri" w:cs="Calibri"/>
              </w:rPr>
              <w:t>Decision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B0494">
            <w:r>
              <w:t xml:space="preserve">Number of changes without existing Change workflow </w:t>
            </w:r>
          </w:p>
        </w:tc>
      </w:tr>
    </w:tbl>
    <w:p w:rsidR="00F3374D" w:rsidRDefault="00F3374D"/>
    <w:tbl>
      <w:tblPr>
        <w:tblStyle w:val="aff"/>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4</w:t>
            </w:r>
            <w:r>
              <w:rPr>
                <w:rFonts w:ascii="Calibri" w:eastAsia="Calibri" w:hAnsi="Calibri" w:cs="Calibri"/>
                <w:b/>
              </w:rPr>
              <w:t>.2</w:t>
            </w:r>
          </w:p>
        </w:tc>
        <w:tc>
          <w:tcPr>
            <w:tcW w:w="7830" w:type="dxa"/>
            <w:shd w:val="clear" w:color="auto" w:fill="FFFFFF"/>
            <w:tcMar>
              <w:left w:w="115" w:type="dxa"/>
              <w:right w:w="115" w:type="dxa"/>
            </w:tcMar>
          </w:tcPr>
          <w:p w:rsidR="00F3374D" w:rsidRDefault="00FB0494">
            <w:r>
              <w:rPr>
                <w:b/>
              </w:rPr>
              <w:t>Follow Workflow</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build and test for each Change is executed according to plan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coordinating the Change process, it is the responsibility of the </w:t>
            </w:r>
            <w:r>
              <w:rPr>
                <w:rFonts w:ascii="Calibri" w:eastAsia="Calibri" w:hAnsi="Calibri" w:cs="Calibri"/>
                <w:b/>
                <w:i/>
                <w:color w:val="0070C0"/>
              </w:rPr>
              <w:t>Change Implementer, Change Tester</w:t>
            </w:r>
            <w:r>
              <w:rPr>
                <w:rFonts w:ascii="Calibri" w:eastAsia="Calibri" w:hAnsi="Calibri" w:cs="Calibri"/>
                <w:i/>
                <w:color w:val="0000FF"/>
              </w:rPr>
              <w:t xml:space="preserve"> </w:t>
            </w:r>
            <w:r>
              <w:rPr>
                <w:rFonts w:ascii="Calibri" w:eastAsia="Calibri" w:hAnsi="Calibri" w:cs="Calibri"/>
                <w:color w:val="000000"/>
              </w:rPr>
              <w:t xml:space="preserve">to ensure that the </w:t>
            </w:r>
            <w:r>
              <w:t>workflow</w:t>
            </w:r>
            <w:r>
              <w:rPr>
                <w:rFonts w:ascii="Calibri" w:eastAsia="Calibri" w:hAnsi="Calibri" w:cs="Calibri"/>
                <w:color w:val="000000"/>
              </w:rPr>
              <w:t xml:space="preserve"> is being followed appropriately.</w:t>
            </w:r>
            <w:r>
              <w:rPr>
                <w:rFonts w:ascii="Calibri" w:eastAsia="Calibri" w:hAnsi="Calibri" w:cs="Calibri"/>
                <w:i/>
                <w:color w:val="000000"/>
              </w:rPr>
              <w:t xml:space="preserve">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 xml:space="preserve">Selected Change </w:t>
            </w:r>
            <w:r>
              <w:t>workflow</w:t>
            </w:r>
          </w:p>
          <w:p w:rsidR="00F3374D" w:rsidRDefault="00FB0494">
            <w:pPr>
              <w:spacing w:after="0"/>
            </w:pPr>
            <w:r>
              <w:rPr>
                <w:rFonts w:ascii="Calibri" w:eastAsia="Calibri" w:hAnsi="Calibri" w:cs="Calibri"/>
              </w:rP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pPr>
              <w:numPr>
                <w:ilvl w:val="0"/>
                <w:numId w:val="4"/>
              </w:numPr>
              <w:spacing w:after="0"/>
              <w:ind w:hanging="359"/>
            </w:pPr>
            <w:r>
              <w:t>Follow the Change workflow previously selected including deployment</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 xml:space="preserve">Change </w:t>
            </w:r>
            <w:r>
              <w:t>workflow</w:t>
            </w:r>
            <w:r>
              <w:rPr>
                <w:rFonts w:ascii="Calibri" w:eastAsia="Calibri" w:hAnsi="Calibri" w:cs="Calibri"/>
              </w:rPr>
              <w:t xml:space="preserve"> and associated tasks, Implementation </w:t>
            </w:r>
            <w:r>
              <w:t>P</w:t>
            </w:r>
            <w:r>
              <w:rPr>
                <w:rFonts w:ascii="Calibri" w:eastAsia="Calibri" w:hAnsi="Calibri" w:cs="Calibri"/>
              </w:rPr>
              <w:t xml:space="preserve">lan, </w:t>
            </w:r>
            <w:r>
              <w:t>T</w:t>
            </w:r>
            <w:r>
              <w:rPr>
                <w:rFonts w:ascii="Calibri" w:eastAsia="Calibri" w:hAnsi="Calibri" w:cs="Calibri"/>
              </w:rPr>
              <w:t xml:space="preserve">esting </w:t>
            </w:r>
            <w:r>
              <w:t>P</w:t>
            </w:r>
            <w:r>
              <w:rPr>
                <w:rFonts w:ascii="Calibri" w:eastAsia="Calibri" w:hAnsi="Calibri" w:cs="Calibri"/>
              </w:rPr>
              <w:t xml:space="preserve">lan, </w:t>
            </w:r>
            <w:r>
              <w:t>D</w:t>
            </w:r>
            <w:r>
              <w:rPr>
                <w:rFonts w:ascii="Calibri" w:eastAsia="Calibri" w:hAnsi="Calibri" w:cs="Calibri"/>
              </w:rPr>
              <w:t xml:space="preserve">eployment </w:t>
            </w:r>
            <w:r>
              <w:t>R</w:t>
            </w:r>
            <w:r>
              <w:rPr>
                <w:rFonts w:ascii="Calibri" w:eastAsia="Calibri" w:hAnsi="Calibri" w:cs="Calibri"/>
              </w:rPr>
              <w:t>eport</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tbl>
      <w:tblPr>
        <w:tblStyle w:val="aff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D.</w:t>
            </w:r>
            <w:r>
              <w:rPr>
                <w:b/>
              </w:rPr>
              <w:t>4</w:t>
            </w:r>
            <w:r>
              <w:rPr>
                <w:rFonts w:ascii="Calibri" w:eastAsia="Calibri" w:hAnsi="Calibri" w:cs="Calibri"/>
                <w:b/>
              </w:rPr>
              <w:t>.3</w:t>
            </w:r>
          </w:p>
        </w:tc>
        <w:tc>
          <w:tcPr>
            <w:tcW w:w="7830" w:type="dxa"/>
            <w:shd w:val="clear" w:color="auto" w:fill="FFFFFF"/>
            <w:tcMar>
              <w:left w:w="115" w:type="dxa"/>
              <w:right w:w="115" w:type="dxa"/>
            </w:tcMar>
          </w:tcPr>
          <w:p w:rsidR="00F3374D" w:rsidRDefault="00FB0494">
            <w:r>
              <w:rPr>
                <w:b/>
              </w:rPr>
              <w:t>Is the Plan Acceptable?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the Plan produced for deploying the Change is acceptable.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Prepare for Build and Test Activities</w:t>
            </w:r>
            <w:r>
              <w:br/>
              <w:t>No – Return to Implementation Planning Activities</w:t>
            </w:r>
          </w:p>
        </w:tc>
      </w:tr>
    </w:tbl>
    <w:p w:rsidR="00F3374D" w:rsidRDefault="00F3374D"/>
    <w:tbl>
      <w:tblPr>
        <w:tblStyle w:val="aff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w:t>
            </w:r>
            <w:r>
              <w:rPr>
                <w:b/>
              </w:rPr>
              <w:t>4</w:t>
            </w:r>
            <w:r>
              <w:rPr>
                <w:rFonts w:ascii="Calibri" w:eastAsia="Calibri" w:hAnsi="Calibri" w:cs="Calibri"/>
                <w:b/>
              </w:rPr>
              <w:t>.4</w:t>
            </w:r>
          </w:p>
        </w:tc>
        <w:tc>
          <w:tcPr>
            <w:tcW w:w="7830" w:type="dxa"/>
            <w:shd w:val="clear" w:color="auto" w:fill="FFFFFF"/>
            <w:tcMar>
              <w:left w:w="115" w:type="dxa"/>
              <w:right w:w="115" w:type="dxa"/>
            </w:tcMar>
          </w:tcPr>
          <w:p w:rsidR="00F3374D" w:rsidRDefault="00FB0494">
            <w:r>
              <w:rPr>
                <w:b/>
              </w:rPr>
              <w:t>Are Test Results Acceptable?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determine if the test results were acceptable.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5.0 Deployment</w:t>
            </w:r>
          </w:p>
          <w:p w:rsidR="00F3374D" w:rsidRDefault="00FB0494">
            <w:r>
              <w:t>No – Return to Build and Test Activities</w:t>
            </w:r>
          </w:p>
        </w:tc>
      </w:tr>
    </w:tbl>
    <w:p w:rsidR="001317FA" w:rsidRDefault="001317FA">
      <w:pPr>
        <w:pStyle w:val="Heading2"/>
      </w:pPr>
      <w:bookmarkStart w:id="136" w:name="h.32hioqz" w:colFirst="0" w:colLast="0"/>
      <w:bookmarkEnd w:id="136"/>
    </w:p>
    <w:p w:rsidR="001317FA" w:rsidRDefault="001317FA" w:rsidP="001317FA">
      <w:pPr>
        <w:rPr>
          <w:rFonts w:asciiTheme="majorHAnsi" w:eastAsiaTheme="majorEastAsia" w:hAnsiTheme="majorHAnsi" w:cstheme="majorBidi"/>
          <w:color w:val="4F81BD" w:themeColor="accent1"/>
          <w:sz w:val="26"/>
          <w:szCs w:val="26"/>
        </w:rPr>
      </w:pPr>
      <w:r>
        <w:br w:type="page"/>
      </w:r>
    </w:p>
    <w:p w:rsidR="00F3374D" w:rsidRDefault="00FB0494">
      <w:pPr>
        <w:pStyle w:val="Heading2"/>
      </w:pPr>
      <w:bookmarkStart w:id="137" w:name="_Toc397679108"/>
      <w:r>
        <w:lastRenderedPageBreak/>
        <w:t>4.0 Build and Test Process RACI Matrix</w:t>
      </w:r>
      <w:bookmarkEnd w:id="137"/>
    </w:p>
    <w:p w:rsidR="00F3374D" w:rsidRDefault="00F3374D"/>
    <w:p w:rsidR="00F3374D" w:rsidRDefault="00FB0494">
      <w:r>
        <w:t>An authority matrix is a tool used to help understand which parties need to be involved in changes and their level of involvement.</w:t>
      </w:r>
    </w:p>
    <w:p w:rsidR="00F3374D" w:rsidRDefault="00F3374D">
      <w:pPr>
        <w:ind w:left="-1169"/>
      </w:pPr>
    </w:p>
    <w:tbl>
      <w:tblPr>
        <w:tblStyle w:val="af3"/>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1317FA" w:rsidTr="004038B4">
        <w:trPr>
          <w:cantSplit/>
          <w:trHeight w:val="1900"/>
        </w:trPr>
        <w:tc>
          <w:tcPr>
            <w:tcW w:w="3978" w:type="dxa"/>
            <w:shd w:val="clear" w:color="auto" w:fill="FFFFFF"/>
            <w:tcMar>
              <w:left w:w="115" w:type="dxa"/>
              <w:right w:w="115" w:type="dxa"/>
            </w:tcMar>
            <w:vAlign w:val="center"/>
          </w:tcPr>
          <w:p w:rsidR="001317FA" w:rsidRDefault="001317FA" w:rsidP="004038B4">
            <w:pPr>
              <w:jc w:val="right"/>
            </w:pPr>
          </w:p>
          <w:p w:rsidR="001317FA" w:rsidRDefault="001317FA" w:rsidP="004038B4">
            <w:pPr>
              <w:jc w:val="right"/>
            </w:pPr>
          </w:p>
          <w:p w:rsidR="001317FA" w:rsidRDefault="001317FA" w:rsidP="004038B4">
            <w:pPr>
              <w:jc w:val="right"/>
            </w:pPr>
            <w:r>
              <w:rPr>
                <w:b/>
                <w:sz w:val="24"/>
              </w:rPr>
              <w:t>Process Roles</w:t>
            </w:r>
          </w:p>
          <w:p w:rsidR="001317FA" w:rsidRDefault="001317FA" w:rsidP="004038B4">
            <w:pPr>
              <w:jc w:val="right"/>
            </w:pPr>
          </w:p>
          <w:p w:rsidR="001317FA" w:rsidRDefault="001317FA" w:rsidP="004038B4">
            <w:pPr>
              <w:jc w:val="right"/>
            </w:pPr>
          </w:p>
          <w:p w:rsidR="001317FA" w:rsidRDefault="001317FA" w:rsidP="004038B4">
            <w:r>
              <w:rPr>
                <w:b/>
              </w:rPr>
              <w:t>Activities Within Process</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 xml:space="preserve">Change </w:t>
            </w:r>
            <w:proofErr w:type="spellStart"/>
            <w:r>
              <w:rPr>
                <w:b/>
              </w:rPr>
              <w:t>Mgmt</w:t>
            </w:r>
            <w:proofErr w:type="spellEnd"/>
            <w:r>
              <w:rPr>
                <w:b/>
              </w:rPr>
              <w:t xml:space="preserve"> Process Owner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Manager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Coordinator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CAB</w:t>
            </w:r>
          </w:p>
        </w:tc>
        <w:tc>
          <w:tcPr>
            <w:tcW w:w="612" w:type="dxa"/>
            <w:tcMar>
              <w:left w:w="115" w:type="dxa"/>
              <w:right w:w="115" w:type="dxa"/>
            </w:tcMar>
            <w:textDirection w:val="tbRl"/>
          </w:tcPr>
          <w:p w:rsidR="001317FA" w:rsidRDefault="001317FA" w:rsidP="004038B4">
            <w:pPr>
              <w:ind w:left="113" w:right="113"/>
            </w:pPr>
            <w:r>
              <w:rPr>
                <w:b/>
              </w:rPr>
              <w:t>ECAB</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Tester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Implementer</w:t>
            </w:r>
          </w:p>
        </w:tc>
        <w:tc>
          <w:tcPr>
            <w:tcW w:w="612" w:type="dxa"/>
            <w:tcMar>
              <w:left w:w="115" w:type="dxa"/>
              <w:right w:w="115" w:type="dxa"/>
            </w:tcMar>
            <w:textDirection w:val="tbRl"/>
          </w:tcPr>
          <w:p w:rsidR="001317FA" w:rsidRDefault="001317FA" w:rsidP="004038B4">
            <w:pPr>
              <w:ind w:left="113" w:right="113"/>
            </w:pPr>
            <w:r>
              <w:rPr>
                <w:b/>
              </w:rPr>
              <w:t>User</w:t>
            </w:r>
          </w:p>
        </w:tc>
        <w:tc>
          <w:tcPr>
            <w:tcW w:w="612" w:type="dxa"/>
            <w:tcMar>
              <w:left w:w="115" w:type="dxa"/>
              <w:right w:w="115" w:type="dxa"/>
            </w:tcMar>
            <w:textDirection w:val="tbRl"/>
            <w:vAlign w:val="center"/>
          </w:tcPr>
          <w:p w:rsidR="001317FA" w:rsidRDefault="001317FA" w:rsidP="004038B4">
            <w:pPr>
              <w:ind w:left="113" w:right="113"/>
            </w:pPr>
            <w:r>
              <w:rPr>
                <w:b/>
              </w:rPr>
              <w:t xml:space="preserve">Tier 1 </w:t>
            </w:r>
          </w:p>
        </w:tc>
      </w:tr>
    </w:tbl>
    <w:tbl>
      <w:tblPr>
        <w:tblStyle w:val="aff2"/>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F3374D">
        <w:trPr>
          <w:trHeight w:val="140"/>
        </w:trPr>
        <w:tc>
          <w:tcPr>
            <w:tcW w:w="3978" w:type="dxa"/>
            <w:shd w:val="clear" w:color="auto" w:fill="FFFFFF"/>
            <w:tcMar>
              <w:left w:w="115" w:type="dxa"/>
              <w:right w:w="115" w:type="dxa"/>
            </w:tcMar>
          </w:tcPr>
          <w:p w:rsidR="00F3374D" w:rsidRDefault="00FB0494">
            <w:pPr>
              <w:spacing w:after="0"/>
              <w:jc w:val="both"/>
            </w:pPr>
            <w:r>
              <w:rPr>
                <w:rFonts w:ascii="Calibri" w:eastAsia="Calibri" w:hAnsi="Calibri" w:cs="Calibri"/>
              </w:rPr>
              <w:t>D.</w:t>
            </w:r>
            <w:r>
              <w:t>4</w:t>
            </w:r>
            <w:r>
              <w:rPr>
                <w:rFonts w:ascii="Calibri" w:eastAsia="Calibri" w:hAnsi="Calibri" w:cs="Calibri"/>
              </w:rPr>
              <w:t xml:space="preserve">.1 </w:t>
            </w:r>
            <w:r>
              <w:t>Workflow</w:t>
            </w:r>
            <w:r>
              <w:rPr>
                <w:rFonts w:ascii="Calibri" w:eastAsia="Calibri" w:hAnsi="Calibri" w:cs="Calibri"/>
              </w:rPr>
              <w:t xml:space="preserve"> </w:t>
            </w:r>
            <w:r>
              <w:t>E</w:t>
            </w:r>
            <w:r>
              <w:rPr>
                <w:rFonts w:ascii="Calibri" w:eastAsia="Calibri" w:hAnsi="Calibri" w:cs="Calibri"/>
              </w:rPr>
              <w:t xml:space="preserve">xists? </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jc w:val="both"/>
            </w:pPr>
            <w:r>
              <w:t>4</w:t>
            </w:r>
            <w:r>
              <w:rPr>
                <w:rFonts w:ascii="Calibri" w:eastAsia="Calibri" w:hAnsi="Calibri" w:cs="Calibri"/>
              </w:rPr>
              <w:t xml:space="preserve">.2 Follow </w:t>
            </w:r>
            <w:r>
              <w:t>Workflow</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I</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jc w:val="both"/>
            </w:pPr>
            <w:r>
              <w:rPr>
                <w:rFonts w:ascii="Calibri" w:eastAsia="Calibri" w:hAnsi="Calibri" w:cs="Calibri"/>
              </w:rPr>
              <w:t>D.</w:t>
            </w:r>
            <w:r>
              <w:t>4</w:t>
            </w:r>
            <w:r>
              <w:rPr>
                <w:rFonts w:ascii="Calibri" w:eastAsia="Calibri" w:hAnsi="Calibri" w:cs="Calibri"/>
              </w:rPr>
              <w:t xml:space="preserve">.3 Plan </w:t>
            </w:r>
            <w:r>
              <w:t>A</w:t>
            </w:r>
            <w:r>
              <w:rPr>
                <w:rFonts w:ascii="Calibri" w:eastAsia="Calibri" w:hAnsi="Calibri" w:cs="Calibri"/>
              </w:rPr>
              <w:t>cceptable?</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C/I</w:t>
            </w: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jc w:val="both"/>
            </w:pPr>
            <w:r>
              <w:rPr>
                <w:rFonts w:ascii="Calibri" w:eastAsia="Calibri" w:hAnsi="Calibri" w:cs="Calibri"/>
              </w:rPr>
              <w:t>D.</w:t>
            </w:r>
            <w:r>
              <w:t>4</w:t>
            </w:r>
            <w:r>
              <w:rPr>
                <w:rFonts w:ascii="Calibri" w:eastAsia="Calibri" w:hAnsi="Calibri" w:cs="Calibri"/>
              </w:rPr>
              <w:t xml:space="preserve">.4 Results </w:t>
            </w:r>
            <w:r>
              <w:t>A</w:t>
            </w:r>
            <w:r>
              <w:rPr>
                <w:rFonts w:ascii="Calibri" w:eastAsia="Calibri" w:hAnsi="Calibri" w:cs="Calibri"/>
              </w:rPr>
              <w:t xml:space="preserve">cceptable? </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3374D">
            <w:pPr>
              <w:jc w:val="center"/>
            </w:pPr>
          </w:p>
        </w:tc>
      </w:tr>
    </w:tbl>
    <w:p w:rsidR="00F3374D" w:rsidRDefault="00F3374D"/>
    <w:tbl>
      <w:tblPr>
        <w:tblStyle w:val="aff3"/>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71"/>
        <w:gridCol w:w="6957"/>
      </w:tblGrid>
      <w:tr w:rsidR="00F3374D">
        <w:tc>
          <w:tcPr>
            <w:tcW w:w="1971" w:type="dxa"/>
            <w:tcMar>
              <w:left w:w="115" w:type="dxa"/>
              <w:right w:w="115" w:type="dxa"/>
            </w:tcMar>
          </w:tcPr>
          <w:p w:rsidR="00F3374D" w:rsidRDefault="00FB0494">
            <w:r>
              <w:t>Legend</w:t>
            </w:r>
          </w:p>
        </w:tc>
        <w:tc>
          <w:tcPr>
            <w:tcW w:w="6957" w:type="dxa"/>
            <w:tcMar>
              <w:left w:w="115" w:type="dxa"/>
              <w:right w:w="115" w:type="dxa"/>
            </w:tcMar>
          </w:tcPr>
          <w:p w:rsidR="00F3374D" w:rsidRDefault="00F3374D"/>
        </w:tc>
      </w:tr>
      <w:tr w:rsidR="00F3374D">
        <w:tc>
          <w:tcPr>
            <w:tcW w:w="1971" w:type="dxa"/>
            <w:tcMar>
              <w:left w:w="115" w:type="dxa"/>
              <w:right w:w="115" w:type="dxa"/>
            </w:tcMar>
          </w:tcPr>
          <w:p w:rsidR="00F3374D" w:rsidRDefault="00FB0494">
            <w:r>
              <w:t>A = Accountable</w:t>
            </w:r>
          </w:p>
        </w:tc>
        <w:tc>
          <w:tcPr>
            <w:tcW w:w="6957" w:type="dxa"/>
            <w:tcMar>
              <w:left w:w="115" w:type="dxa"/>
              <w:right w:w="115" w:type="dxa"/>
            </w:tcMar>
          </w:tcPr>
          <w:p w:rsidR="00F3374D" w:rsidRDefault="00FB0494">
            <w:r>
              <w:t xml:space="preserve">Accountable for final result </w:t>
            </w:r>
          </w:p>
        </w:tc>
      </w:tr>
      <w:tr w:rsidR="00F3374D">
        <w:tc>
          <w:tcPr>
            <w:tcW w:w="1971" w:type="dxa"/>
            <w:tcMar>
              <w:left w:w="115" w:type="dxa"/>
              <w:right w:w="115" w:type="dxa"/>
            </w:tcMar>
          </w:tcPr>
          <w:p w:rsidR="00F3374D" w:rsidRDefault="00FB0494">
            <w:r>
              <w:t>R = Responsible</w:t>
            </w:r>
          </w:p>
        </w:tc>
        <w:tc>
          <w:tcPr>
            <w:tcW w:w="6957" w:type="dxa"/>
            <w:tcMar>
              <w:left w:w="115" w:type="dxa"/>
              <w:right w:w="115" w:type="dxa"/>
            </w:tcMar>
          </w:tcPr>
          <w:p w:rsidR="00F3374D" w:rsidRDefault="00FB0494">
            <w:r>
              <w:t xml:space="preserve">Executes the task </w:t>
            </w:r>
          </w:p>
        </w:tc>
      </w:tr>
      <w:tr w:rsidR="00F3374D">
        <w:tc>
          <w:tcPr>
            <w:tcW w:w="1971" w:type="dxa"/>
            <w:tcMar>
              <w:left w:w="115" w:type="dxa"/>
              <w:right w:w="115" w:type="dxa"/>
            </w:tcMar>
          </w:tcPr>
          <w:p w:rsidR="00F3374D" w:rsidRDefault="00FB0494">
            <w:r>
              <w:t>C = Consulted</w:t>
            </w:r>
          </w:p>
        </w:tc>
        <w:tc>
          <w:tcPr>
            <w:tcW w:w="6957" w:type="dxa"/>
            <w:tcMar>
              <w:left w:w="115" w:type="dxa"/>
              <w:right w:w="115" w:type="dxa"/>
            </w:tcMar>
          </w:tcPr>
          <w:p w:rsidR="00F3374D" w:rsidRDefault="00FB0494">
            <w:r>
              <w:t xml:space="preserve">Consulted about the task to provide additional information </w:t>
            </w:r>
          </w:p>
        </w:tc>
      </w:tr>
      <w:tr w:rsidR="00F3374D">
        <w:tc>
          <w:tcPr>
            <w:tcW w:w="1971" w:type="dxa"/>
            <w:tcMar>
              <w:left w:w="115" w:type="dxa"/>
              <w:right w:w="115" w:type="dxa"/>
            </w:tcMar>
          </w:tcPr>
          <w:p w:rsidR="00F3374D" w:rsidRDefault="00FB0494">
            <w:r>
              <w:t>I = Informed</w:t>
            </w:r>
          </w:p>
        </w:tc>
        <w:tc>
          <w:tcPr>
            <w:tcW w:w="6957" w:type="dxa"/>
            <w:tcMar>
              <w:left w:w="115" w:type="dxa"/>
              <w:right w:w="115" w:type="dxa"/>
            </w:tcMar>
          </w:tcPr>
          <w:p w:rsidR="00F3374D" w:rsidRDefault="00FB0494">
            <w:r>
              <w:t>Needs to be kept up-to-date on activities/tasks</w:t>
            </w:r>
          </w:p>
        </w:tc>
      </w:tr>
    </w:tbl>
    <w:p w:rsidR="00F3374D" w:rsidRDefault="00F3374D"/>
    <w:p w:rsidR="00F3374D" w:rsidRDefault="00FB0494">
      <w:r>
        <w:br w:type="page"/>
      </w:r>
    </w:p>
    <w:p w:rsidR="00F3374D" w:rsidRDefault="00FB0494">
      <w:pPr>
        <w:pStyle w:val="Heading1"/>
      </w:pPr>
      <w:bookmarkStart w:id="138" w:name="h.1hmsyys" w:colFirst="0" w:colLast="0"/>
      <w:bookmarkStart w:id="139" w:name="_Toc397679109"/>
      <w:bookmarkEnd w:id="138"/>
      <w:r>
        <w:lastRenderedPageBreak/>
        <w:t>Deployment Process</w:t>
      </w:r>
      <w:bookmarkEnd w:id="139"/>
    </w:p>
    <w:p w:rsidR="00F3374D" w:rsidRDefault="00F3374D"/>
    <w:p w:rsidR="00F3374D" w:rsidRDefault="00FB0494">
      <w:r>
        <w:t>This section describes the Deployment Process.</w:t>
      </w:r>
    </w:p>
    <w:p w:rsidR="00F3374D" w:rsidRDefault="00FB0494">
      <w:pPr>
        <w:pStyle w:val="Heading2"/>
      </w:pPr>
      <w:bookmarkStart w:id="140" w:name="h.41mghml" w:colFirst="0" w:colLast="0"/>
      <w:bookmarkStart w:id="141" w:name="_Toc397679110"/>
      <w:bookmarkEnd w:id="140"/>
      <w:r>
        <w:t>5.0 Deployment Process Flow</w:t>
      </w:r>
      <w:bookmarkEnd w:id="141"/>
    </w:p>
    <w:p w:rsidR="00F3374D" w:rsidRDefault="00F3374D"/>
    <w:p w:rsidR="00F3374D" w:rsidRDefault="00FB0494" w:rsidP="006B0F1C">
      <w:pPr>
        <w:jc w:val="center"/>
      </w:pPr>
      <w:r>
        <w:rPr>
          <w:noProof/>
        </w:rPr>
        <w:drawing>
          <wp:inline distT="114300" distB="114300" distL="114300" distR="114300" wp14:anchorId="677F0201" wp14:editId="0E7CD69A">
            <wp:extent cx="5518045" cy="6276975"/>
            <wp:effectExtent l="0" t="0" r="6985" b="0"/>
            <wp:docPr id="7" name="image06.png"/>
            <wp:cNvGraphicFramePr/>
            <a:graphic xmlns:a="http://schemas.openxmlformats.org/drawingml/2006/main">
              <a:graphicData uri="http://schemas.openxmlformats.org/drawingml/2006/picture">
                <pic:pic xmlns:pic="http://schemas.openxmlformats.org/drawingml/2006/picture">
                  <pic:nvPicPr>
                    <pic:cNvPr id="0" name="image06.png" descr="5.0.png"/>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5518045" cy="6276975"/>
                    </a:xfrm>
                    <a:prstGeom prst="rect">
                      <a:avLst/>
                    </a:prstGeom>
                    <a:ln/>
                  </pic:spPr>
                </pic:pic>
              </a:graphicData>
            </a:graphic>
          </wp:inline>
        </w:drawing>
      </w:r>
    </w:p>
    <w:p w:rsidR="00F3374D" w:rsidRDefault="00F3374D"/>
    <w:p w:rsidR="00F3374D" w:rsidRDefault="00FB0494">
      <w:pPr>
        <w:pStyle w:val="Heading2"/>
      </w:pPr>
      <w:bookmarkStart w:id="142" w:name="h.qgqnxxeu81bd" w:colFirst="0" w:colLast="0"/>
      <w:bookmarkStart w:id="143" w:name="h.t0s9pxj5om09" w:colFirst="0" w:colLast="0"/>
      <w:bookmarkStart w:id="144" w:name="h.wgopipi7zq37" w:colFirst="0" w:colLast="0"/>
      <w:bookmarkStart w:id="145" w:name="h.dqbmnuqgu9wc" w:colFirst="0" w:colLast="0"/>
      <w:bookmarkStart w:id="146" w:name="h.b5d3p765s8nt" w:colFirst="0" w:colLast="0"/>
      <w:bookmarkStart w:id="147" w:name="h.2grqrue" w:colFirst="0" w:colLast="0"/>
      <w:bookmarkStart w:id="148" w:name="_Toc397679111"/>
      <w:bookmarkEnd w:id="142"/>
      <w:bookmarkEnd w:id="143"/>
      <w:bookmarkEnd w:id="144"/>
      <w:bookmarkEnd w:id="145"/>
      <w:bookmarkEnd w:id="146"/>
      <w:bookmarkEnd w:id="147"/>
      <w:r>
        <w:lastRenderedPageBreak/>
        <w:t>5.0 Deployment Process Activity Descriptions</w:t>
      </w:r>
      <w:bookmarkEnd w:id="148"/>
    </w:p>
    <w:p w:rsidR="00F3374D" w:rsidRDefault="00F3374D"/>
    <w:tbl>
      <w:tblPr>
        <w:tblStyle w:val="aff4"/>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w:t>
            </w:r>
            <w:r>
              <w:rPr>
                <w:b/>
              </w:rPr>
              <w:t>5</w:t>
            </w:r>
            <w:r>
              <w:rPr>
                <w:rFonts w:ascii="Calibri" w:eastAsia="Calibri" w:hAnsi="Calibri" w:cs="Calibri"/>
                <w:b/>
              </w:rPr>
              <w:t>.1</w:t>
            </w:r>
          </w:p>
        </w:tc>
        <w:tc>
          <w:tcPr>
            <w:tcW w:w="7830" w:type="dxa"/>
            <w:shd w:val="clear" w:color="auto" w:fill="FFFFFF"/>
            <w:tcMar>
              <w:left w:w="115" w:type="dxa"/>
              <w:right w:w="115" w:type="dxa"/>
            </w:tcMar>
          </w:tcPr>
          <w:p w:rsidR="00F3374D" w:rsidRDefault="00FB0494">
            <w:r>
              <w:rPr>
                <w:b/>
              </w:rPr>
              <w:t>Predicted Results?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determine if the Change produced predicted results. Deployment report is reviewed and compared against expected results.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5.5 Record Details in Change Record</w:t>
            </w:r>
          </w:p>
          <w:p w:rsidR="00F3374D" w:rsidRDefault="00FB0494">
            <w:r>
              <w:t>No – Go to D.5.2 Remediation Required?</w:t>
            </w:r>
          </w:p>
        </w:tc>
      </w:tr>
    </w:tbl>
    <w:p w:rsidR="00F3374D" w:rsidRDefault="00F3374D"/>
    <w:tbl>
      <w:tblPr>
        <w:tblStyle w:val="aff5"/>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w:t>
            </w:r>
            <w:r>
              <w:rPr>
                <w:b/>
              </w:rPr>
              <w:t>5</w:t>
            </w:r>
            <w:r>
              <w:rPr>
                <w:rFonts w:ascii="Calibri" w:eastAsia="Calibri" w:hAnsi="Calibri" w:cs="Calibri"/>
                <w:b/>
              </w:rPr>
              <w:t>.2</w:t>
            </w:r>
          </w:p>
        </w:tc>
        <w:tc>
          <w:tcPr>
            <w:tcW w:w="7830" w:type="dxa"/>
            <w:shd w:val="clear" w:color="auto" w:fill="FFFFFF"/>
            <w:tcMar>
              <w:left w:w="115" w:type="dxa"/>
              <w:right w:w="115" w:type="dxa"/>
            </w:tcMar>
          </w:tcPr>
          <w:p w:rsidR="00F3374D" w:rsidRDefault="00FB0494">
            <w:r>
              <w:rPr>
                <w:b/>
              </w:rPr>
              <w:t>Remediation Required?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determine if the Remediation Plan should be implemented.  All remediation plans will define the circumstances that will require remediation and who may authorize it.</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5.3 Implement Remediation Plan</w:t>
            </w:r>
          </w:p>
          <w:p w:rsidR="00F3374D" w:rsidRDefault="00FB0494">
            <w:r>
              <w:t>No – Go to 5.5 Record Details in Change Record</w:t>
            </w:r>
          </w:p>
        </w:tc>
      </w:tr>
    </w:tbl>
    <w:p w:rsidR="00F3374D" w:rsidRDefault="00F3374D"/>
    <w:tbl>
      <w:tblPr>
        <w:tblStyle w:val="aff6"/>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56"/>
        <w:gridCol w:w="7830"/>
      </w:tblGrid>
      <w:tr w:rsidR="00F3374D">
        <w:tc>
          <w:tcPr>
            <w:tcW w:w="1656" w:type="dxa"/>
            <w:shd w:val="clear" w:color="auto" w:fill="FFFFFF"/>
            <w:tcMar>
              <w:left w:w="115" w:type="dxa"/>
              <w:right w:w="115" w:type="dxa"/>
            </w:tcMar>
          </w:tcPr>
          <w:p w:rsidR="00F3374D" w:rsidRDefault="00FB0494">
            <w:pPr>
              <w:spacing w:after="0"/>
            </w:pPr>
            <w:r>
              <w:rPr>
                <w:b/>
              </w:rPr>
              <w:t>5</w:t>
            </w:r>
            <w:r>
              <w:rPr>
                <w:rFonts w:ascii="Calibri" w:eastAsia="Calibri" w:hAnsi="Calibri" w:cs="Calibri"/>
                <w:b/>
              </w:rPr>
              <w:t>.3</w:t>
            </w:r>
          </w:p>
        </w:tc>
        <w:tc>
          <w:tcPr>
            <w:tcW w:w="7830" w:type="dxa"/>
            <w:shd w:val="clear" w:color="auto" w:fill="FFFFFF"/>
            <w:tcMar>
              <w:left w:w="115" w:type="dxa"/>
              <w:right w:w="115" w:type="dxa"/>
            </w:tcMar>
          </w:tcPr>
          <w:p w:rsidR="00F3374D" w:rsidRDefault="00FB0494">
            <w:r>
              <w:rPr>
                <w:b/>
              </w:rPr>
              <w:t>Implement Remediation Plan</w:t>
            </w:r>
          </w:p>
        </w:tc>
      </w:tr>
      <w:tr w:rsidR="00F3374D">
        <w:tc>
          <w:tcPr>
            <w:tcW w:w="1656"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recovery to the known state before the implementation can be restored.</w:t>
            </w:r>
          </w:p>
        </w:tc>
      </w:tr>
      <w:tr w:rsidR="00F3374D">
        <w:tc>
          <w:tcPr>
            <w:tcW w:w="1656"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implementing the Remediation Plan, it is the responsibility of the </w:t>
            </w:r>
            <w:r>
              <w:rPr>
                <w:rFonts w:ascii="Calibri" w:eastAsia="Calibri" w:hAnsi="Calibri" w:cs="Calibri"/>
                <w:b/>
                <w:i/>
                <w:color w:val="0070C0"/>
              </w:rPr>
              <w:t xml:space="preserve">Change Implementer </w:t>
            </w:r>
            <w:r>
              <w:rPr>
                <w:rFonts w:ascii="Calibri" w:eastAsia="Calibri" w:hAnsi="Calibri" w:cs="Calibri"/>
                <w:color w:val="000000"/>
              </w:rPr>
              <w:t>to implement the Remediation Plan.</w:t>
            </w:r>
            <w:r>
              <w:rPr>
                <w:rFonts w:ascii="Calibri" w:eastAsia="Calibri" w:hAnsi="Calibri" w:cs="Calibri"/>
                <w:i/>
                <w:color w:val="000000"/>
              </w:rPr>
              <w:t xml:space="preserve"> </w:t>
            </w:r>
          </w:p>
        </w:tc>
      </w:tr>
      <w:tr w:rsidR="00F3374D">
        <w:tc>
          <w:tcPr>
            <w:tcW w:w="1656"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 xml:space="preserve">Remediation plan </w:t>
            </w:r>
          </w:p>
          <w:p w:rsidR="00F3374D" w:rsidRDefault="00FB0494">
            <w:pPr>
              <w:spacing w:after="0"/>
            </w:pPr>
            <w:r>
              <w:rPr>
                <w:rFonts w:ascii="Calibri" w:eastAsia="Calibri" w:hAnsi="Calibri" w:cs="Calibri"/>
              </w:rPr>
              <w:t>Failed Change</w:t>
            </w:r>
          </w:p>
        </w:tc>
      </w:tr>
      <w:tr w:rsidR="00F3374D">
        <w:tc>
          <w:tcPr>
            <w:tcW w:w="1656"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6"/>
              </w:numPr>
              <w:spacing w:after="0"/>
              <w:ind w:hanging="359"/>
            </w:pPr>
            <w:r>
              <w:t>Follow pre-defined Remediation Plan</w:t>
            </w:r>
          </w:p>
          <w:p w:rsidR="00F3374D" w:rsidRDefault="00F3374D">
            <w:pPr>
              <w:spacing w:after="0"/>
              <w:ind w:left="-17"/>
              <w:jc w:val="center"/>
            </w:pPr>
          </w:p>
          <w:p w:rsidR="00F3374D" w:rsidRDefault="00F3374D">
            <w:pPr>
              <w:spacing w:after="0"/>
              <w:ind w:left="-17"/>
              <w:jc w:val="center"/>
            </w:pPr>
          </w:p>
        </w:tc>
      </w:tr>
      <w:tr w:rsidR="00F3374D">
        <w:tc>
          <w:tcPr>
            <w:tcW w:w="1656"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Tasks as defined in Remediation Plan</w:t>
            </w:r>
          </w:p>
        </w:tc>
      </w:tr>
      <w:tr w:rsidR="00F3374D">
        <w:tc>
          <w:tcPr>
            <w:tcW w:w="1656"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B0494">
            <w:r>
              <w:t>Number of implemented Remediation Plans</w:t>
            </w:r>
          </w:p>
        </w:tc>
      </w:tr>
    </w:tbl>
    <w:p w:rsidR="00F3374D" w:rsidRDefault="00F3374D"/>
    <w:tbl>
      <w:tblPr>
        <w:tblStyle w:val="aff7"/>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56"/>
        <w:gridCol w:w="7830"/>
      </w:tblGrid>
      <w:tr w:rsidR="00F3374D">
        <w:tc>
          <w:tcPr>
            <w:tcW w:w="1656"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D.</w:t>
            </w:r>
            <w:r>
              <w:rPr>
                <w:b/>
              </w:rPr>
              <w:t>5</w:t>
            </w:r>
            <w:r>
              <w:rPr>
                <w:rFonts w:ascii="Calibri" w:eastAsia="Calibri" w:hAnsi="Calibri" w:cs="Calibri"/>
                <w:b/>
              </w:rPr>
              <w:t>.4</w:t>
            </w:r>
          </w:p>
        </w:tc>
        <w:tc>
          <w:tcPr>
            <w:tcW w:w="7830" w:type="dxa"/>
            <w:shd w:val="clear" w:color="auto" w:fill="FFFFFF"/>
            <w:tcMar>
              <w:left w:w="115" w:type="dxa"/>
              <w:right w:w="115" w:type="dxa"/>
            </w:tcMar>
          </w:tcPr>
          <w:p w:rsidR="00F3374D" w:rsidRDefault="00FB0494">
            <w:r>
              <w:rPr>
                <w:b/>
              </w:rPr>
              <w:t>Remediation Successful?</w:t>
            </w:r>
          </w:p>
        </w:tc>
      </w:tr>
      <w:tr w:rsidR="00F3374D">
        <w:tc>
          <w:tcPr>
            <w:tcW w:w="1656"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determine if remediation was successful.  If production environment is not restored, open an incident record and report Remediation Plan as failed. Continue to work to resolve under guidance of Incident Management Process.  This is especially important if the Change has exceeded the scheduled implementation window.</w:t>
            </w:r>
          </w:p>
        </w:tc>
      </w:tr>
      <w:tr w:rsidR="00F3374D">
        <w:tc>
          <w:tcPr>
            <w:tcW w:w="1656"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 xml:space="preserve">Yes – Go to 5.5 Record Details in Change Record </w:t>
            </w:r>
          </w:p>
          <w:p w:rsidR="00F3374D" w:rsidRDefault="00FB0494">
            <w:r>
              <w:t>No – Go to Initiate Incident Management Process</w:t>
            </w:r>
          </w:p>
        </w:tc>
      </w:tr>
    </w:tbl>
    <w:p w:rsidR="00F3374D" w:rsidRDefault="00F3374D"/>
    <w:tbl>
      <w:tblPr>
        <w:tblStyle w:val="aff8"/>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5</w:t>
            </w:r>
            <w:r>
              <w:rPr>
                <w:rFonts w:ascii="Calibri" w:eastAsia="Calibri" w:hAnsi="Calibri" w:cs="Calibri"/>
                <w:b/>
              </w:rPr>
              <w:t>.5</w:t>
            </w:r>
          </w:p>
        </w:tc>
        <w:tc>
          <w:tcPr>
            <w:tcW w:w="7830" w:type="dxa"/>
            <w:shd w:val="clear" w:color="auto" w:fill="FFFFFF"/>
            <w:tcMar>
              <w:left w:w="115" w:type="dxa"/>
              <w:right w:w="115" w:type="dxa"/>
            </w:tcMar>
          </w:tcPr>
          <w:p w:rsidR="00F3374D" w:rsidRDefault="00FB0494">
            <w:r>
              <w:rPr>
                <w:b/>
              </w:rPr>
              <w:t>Record Details In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After Change is deployed, full documentation is provided in the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It is the responsibility of the </w:t>
            </w:r>
            <w:r>
              <w:rPr>
                <w:b/>
                <w:i/>
                <w:color w:val="0070C0"/>
              </w:rPr>
              <w:t>Change Implementer</w:t>
            </w:r>
            <w:r>
              <w:rPr>
                <w:color w:val="0070C0"/>
              </w:rPr>
              <w:t xml:space="preserve"> </w:t>
            </w:r>
            <w:r>
              <w:t>to fully document the details of the Change, its success or failure, the decision to remediate and the exact steps taken to remediate if the change failed.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Incident Record (if needed)</w:t>
            </w:r>
          </w:p>
          <w:p w:rsidR="00F3374D" w:rsidRDefault="00FB0494">
            <w:pPr>
              <w:spacing w:after="0"/>
            </w:pPr>
            <w:r>
              <w:rPr>
                <w:rFonts w:ascii="Calibri" w:eastAsia="Calibri" w:hAnsi="Calibri" w:cs="Calibri"/>
              </w:rP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7"/>
              </w:numPr>
              <w:spacing w:after="0"/>
              <w:ind w:hanging="359"/>
            </w:pPr>
            <w:r>
              <w:t>Fully document the details of the Change deployment</w:t>
            </w:r>
          </w:p>
          <w:p w:rsidR="00F3374D" w:rsidRDefault="00FB0494" w:rsidP="00B1029E">
            <w:pPr>
              <w:numPr>
                <w:ilvl w:val="0"/>
                <w:numId w:val="7"/>
              </w:numPr>
              <w:spacing w:after="0"/>
              <w:ind w:hanging="359"/>
            </w:pPr>
            <w:r>
              <w:t xml:space="preserve">Document the success, failure and/or any anomalies </w:t>
            </w:r>
          </w:p>
          <w:p w:rsidR="00F3374D" w:rsidRDefault="00FB0494" w:rsidP="00B1029E">
            <w:pPr>
              <w:numPr>
                <w:ilvl w:val="0"/>
                <w:numId w:val="7"/>
              </w:numPr>
              <w:spacing w:after="0"/>
              <w:ind w:hanging="359"/>
            </w:pPr>
            <w:r>
              <w:t>Record any deviations from the documented deployment plan</w:t>
            </w:r>
          </w:p>
          <w:p w:rsidR="00F3374D" w:rsidRDefault="00FB0494" w:rsidP="00B1029E">
            <w:pPr>
              <w:numPr>
                <w:ilvl w:val="0"/>
                <w:numId w:val="7"/>
              </w:numPr>
              <w:spacing w:after="0"/>
              <w:ind w:hanging="359"/>
            </w:pPr>
            <w:r>
              <w:t>Record the exact steps taken if remediation was necessary and associate to any related Incident Management records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 xml:space="preserve">Updated Change Record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B0494">
            <w:r>
              <w:t>Number of failed remediation(s) with associated Incident Records</w:t>
            </w:r>
          </w:p>
        </w:tc>
      </w:tr>
    </w:tbl>
    <w:p w:rsidR="00F3374D" w:rsidRDefault="00F3374D"/>
    <w:p w:rsidR="001317FA" w:rsidRDefault="001317FA">
      <w:pPr>
        <w:rPr>
          <w:rFonts w:asciiTheme="majorHAnsi" w:eastAsiaTheme="majorEastAsia" w:hAnsiTheme="majorHAnsi" w:cstheme="majorBidi"/>
          <w:b/>
          <w:bCs/>
          <w:color w:val="4F81BD" w:themeColor="accent1"/>
          <w:sz w:val="26"/>
          <w:szCs w:val="26"/>
        </w:rPr>
      </w:pPr>
      <w:bookmarkStart w:id="149" w:name="h.vx1227" w:colFirst="0" w:colLast="0"/>
      <w:bookmarkEnd w:id="149"/>
      <w:r>
        <w:br w:type="page"/>
      </w:r>
    </w:p>
    <w:p w:rsidR="00F3374D" w:rsidRDefault="00FB0494">
      <w:pPr>
        <w:pStyle w:val="Heading2"/>
      </w:pPr>
      <w:bookmarkStart w:id="150" w:name="_Toc397679112"/>
      <w:r>
        <w:lastRenderedPageBreak/>
        <w:t>5.0 Deployment Process RACI Matrix</w:t>
      </w:r>
      <w:bookmarkEnd w:id="150"/>
    </w:p>
    <w:p w:rsidR="00F3374D" w:rsidRDefault="00F3374D"/>
    <w:p w:rsidR="00F3374D" w:rsidRDefault="00FB0494">
      <w:r>
        <w:t>An authority matrix is a tool used to help understand which parties need to be involved in changes and their level of involvement.</w:t>
      </w:r>
    </w:p>
    <w:p w:rsidR="00F3374D" w:rsidRDefault="00F3374D">
      <w:pPr>
        <w:ind w:left="-1169"/>
      </w:pPr>
    </w:p>
    <w:tbl>
      <w:tblPr>
        <w:tblStyle w:val="af3"/>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1317FA" w:rsidTr="004038B4">
        <w:trPr>
          <w:cantSplit/>
          <w:trHeight w:val="1900"/>
        </w:trPr>
        <w:tc>
          <w:tcPr>
            <w:tcW w:w="3978" w:type="dxa"/>
            <w:shd w:val="clear" w:color="auto" w:fill="FFFFFF"/>
            <w:tcMar>
              <w:left w:w="115" w:type="dxa"/>
              <w:right w:w="115" w:type="dxa"/>
            </w:tcMar>
            <w:vAlign w:val="center"/>
          </w:tcPr>
          <w:p w:rsidR="001317FA" w:rsidRDefault="001317FA" w:rsidP="004038B4">
            <w:pPr>
              <w:jc w:val="right"/>
            </w:pPr>
          </w:p>
          <w:p w:rsidR="001317FA" w:rsidRDefault="001317FA" w:rsidP="004038B4">
            <w:pPr>
              <w:jc w:val="right"/>
            </w:pPr>
          </w:p>
          <w:p w:rsidR="001317FA" w:rsidRDefault="001317FA" w:rsidP="004038B4">
            <w:pPr>
              <w:jc w:val="right"/>
            </w:pPr>
            <w:r>
              <w:rPr>
                <w:b/>
                <w:sz w:val="24"/>
              </w:rPr>
              <w:t>Process Roles</w:t>
            </w:r>
          </w:p>
          <w:p w:rsidR="001317FA" w:rsidRDefault="001317FA" w:rsidP="004038B4">
            <w:pPr>
              <w:jc w:val="right"/>
            </w:pPr>
          </w:p>
          <w:p w:rsidR="001317FA" w:rsidRDefault="001317FA" w:rsidP="004038B4">
            <w:pPr>
              <w:jc w:val="right"/>
            </w:pPr>
          </w:p>
          <w:p w:rsidR="001317FA" w:rsidRDefault="001317FA" w:rsidP="004038B4">
            <w:r>
              <w:rPr>
                <w:b/>
              </w:rPr>
              <w:t>Activities Within Process</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 xml:space="preserve">Change </w:t>
            </w:r>
            <w:proofErr w:type="spellStart"/>
            <w:r>
              <w:rPr>
                <w:b/>
              </w:rPr>
              <w:t>Mgmt</w:t>
            </w:r>
            <w:proofErr w:type="spellEnd"/>
            <w:r>
              <w:rPr>
                <w:b/>
              </w:rPr>
              <w:t xml:space="preserve"> Process Owner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Manager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Coordinator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CAB</w:t>
            </w:r>
          </w:p>
        </w:tc>
        <w:tc>
          <w:tcPr>
            <w:tcW w:w="612" w:type="dxa"/>
            <w:tcMar>
              <w:left w:w="115" w:type="dxa"/>
              <w:right w:w="115" w:type="dxa"/>
            </w:tcMar>
            <w:textDirection w:val="tbRl"/>
          </w:tcPr>
          <w:p w:rsidR="001317FA" w:rsidRDefault="001317FA" w:rsidP="004038B4">
            <w:pPr>
              <w:ind w:left="113" w:right="113"/>
            </w:pPr>
            <w:r>
              <w:rPr>
                <w:b/>
              </w:rPr>
              <w:t>ECAB</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Tester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Implementer</w:t>
            </w:r>
          </w:p>
        </w:tc>
        <w:tc>
          <w:tcPr>
            <w:tcW w:w="612" w:type="dxa"/>
            <w:tcMar>
              <w:left w:w="115" w:type="dxa"/>
              <w:right w:w="115" w:type="dxa"/>
            </w:tcMar>
            <w:textDirection w:val="tbRl"/>
          </w:tcPr>
          <w:p w:rsidR="001317FA" w:rsidRDefault="001317FA" w:rsidP="004038B4">
            <w:pPr>
              <w:ind w:left="113" w:right="113"/>
            </w:pPr>
            <w:r>
              <w:rPr>
                <w:b/>
              </w:rPr>
              <w:t>User</w:t>
            </w:r>
          </w:p>
        </w:tc>
        <w:tc>
          <w:tcPr>
            <w:tcW w:w="612" w:type="dxa"/>
            <w:tcMar>
              <w:left w:w="115" w:type="dxa"/>
              <w:right w:w="115" w:type="dxa"/>
            </w:tcMar>
            <w:textDirection w:val="tbRl"/>
            <w:vAlign w:val="center"/>
          </w:tcPr>
          <w:p w:rsidR="001317FA" w:rsidRDefault="001317FA" w:rsidP="004038B4">
            <w:pPr>
              <w:ind w:left="113" w:right="113"/>
            </w:pPr>
            <w:r>
              <w:rPr>
                <w:b/>
              </w:rPr>
              <w:t xml:space="preserve">Tier 1 </w:t>
            </w:r>
          </w:p>
        </w:tc>
      </w:tr>
    </w:tbl>
    <w:tbl>
      <w:tblPr>
        <w:tblStyle w:val="aff9"/>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D.</w:t>
            </w:r>
            <w:r>
              <w:t>5</w:t>
            </w:r>
            <w:r>
              <w:rPr>
                <w:rFonts w:ascii="Calibri" w:eastAsia="Calibri" w:hAnsi="Calibri" w:cs="Calibri"/>
              </w:rPr>
              <w:t xml:space="preserve">.1 </w:t>
            </w:r>
            <w:r>
              <w:t>P</w:t>
            </w:r>
            <w:r>
              <w:rPr>
                <w:rFonts w:ascii="Calibri" w:eastAsia="Calibri" w:hAnsi="Calibri" w:cs="Calibri"/>
              </w:rPr>
              <w:t xml:space="preserve">redicted </w:t>
            </w:r>
            <w:r>
              <w:t>R</w:t>
            </w:r>
            <w:r>
              <w:rPr>
                <w:rFonts w:ascii="Calibri" w:eastAsia="Calibri" w:hAnsi="Calibri" w:cs="Calibri"/>
              </w:rPr>
              <w:t>esults?</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C/I</w:t>
            </w:r>
          </w:p>
        </w:tc>
        <w:tc>
          <w:tcPr>
            <w:tcW w:w="612" w:type="dxa"/>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D.</w:t>
            </w:r>
            <w:r>
              <w:t>5</w:t>
            </w:r>
            <w:r>
              <w:rPr>
                <w:rFonts w:ascii="Calibri" w:eastAsia="Calibri" w:hAnsi="Calibri" w:cs="Calibri"/>
              </w:rPr>
              <w:t xml:space="preserve">.2 Remediation </w:t>
            </w:r>
            <w:r>
              <w:t>R</w:t>
            </w:r>
            <w:r>
              <w:rPr>
                <w:rFonts w:ascii="Calibri" w:eastAsia="Calibri" w:hAnsi="Calibri" w:cs="Calibri"/>
              </w:rPr>
              <w:t>equired?</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pPr>
            <w:r>
              <w:t>5</w:t>
            </w:r>
            <w:r>
              <w:rPr>
                <w:rFonts w:ascii="Calibri" w:eastAsia="Calibri" w:hAnsi="Calibri" w:cs="Calibri"/>
              </w:rPr>
              <w:t xml:space="preserve">.3 Implement </w:t>
            </w:r>
            <w:r>
              <w:t>R</w:t>
            </w:r>
            <w:r>
              <w:rPr>
                <w:rFonts w:ascii="Calibri" w:eastAsia="Calibri" w:hAnsi="Calibri" w:cs="Calibri"/>
              </w:rPr>
              <w:t xml:space="preserve">emediation </w:t>
            </w:r>
            <w:r>
              <w:t>P</w:t>
            </w:r>
            <w:r>
              <w:rPr>
                <w:rFonts w:ascii="Calibri" w:eastAsia="Calibri" w:hAnsi="Calibri" w:cs="Calibri"/>
              </w:rPr>
              <w:t>lan</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C/I</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D.</w:t>
            </w:r>
            <w:r>
              <w:t>5</w:t>
            </w:r>
            <w:r>
              <w:rPr>
                <w:rFonts w:ascii="Calibri" w:eastAsia="Calibri" w:hAnsi="Calibri" w:cs="Calibri"/>
              </w:rPr>
              <w:t xml:space="preserve">.4 Remediation </w:t>
            </w:r>
            <w:r>
              <w:t>S</w:t>
            </w:r>
            <w:r>
              <w:rPr>
                <w:rFonts w:ascii="Calibri" w:eastAsia="Calibri" w:hAnsi="Calibri" w:cs="Calibri"/>
              </w:rPr>
              <w:t>uccessful?</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pPr>
            <w:r>
              <w:t>5</w:t>
            </w:r>
            <w:r>
              <w:rPr>
                <w:rFonts w:ascii="Calibri" w:eastAsia="Calibri" w:hAnsi="Calibri" w:cs="Calibri"/>
              </w:rPr>
              <w:t xml:space="preserve">.5 Record </w:t>
            </w:r>
            <w:r>
              <w:t>D</w:t>
            </w:r>
            <w:r>
              <w:rPr>
                <w:rFonts w:ascii="Calibri" w:eastAsia="Calibri" w:hAnsi="Calibri" w:cs="Calibri"/>
              </w:rPr>
              <w:t>etails in Change Record</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jc w:val="center"/>
            </w:pPr>
            <w:r>
              <w:t>I</w:t>
            </w:r>
          </w:p>
        </w:tc>
      </w:tr>
    </w:tbl>
    <w:p w:rsidR="00F3374D" w:rsidRDefault="00F3374D"/>
    <w:tbl>
      <w:tblPr>
        <w:tblStyle w:val="affa"/>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71"/>
        <w:gridCol w:w="6957"/>
      </w:tblGrid>
      <w:tr w:rsidR="00F3374D">
        <w:tc>
          <w:tcPr>
            <w:tcW w:w="1971" w:type="dxa"/>
            <w:tcMar>
              <w:left w:w="115" w:type="dxa"/>
              <w:right w:w="115" w:type="dxa"/>
            </w:tcMar>
          </w:tcPr>
          <w:p w:rsidR="00F3374D" w:rsidRDefault="00FB0494">
            <w:r>
              <w:t>Legend</w:t>
            </w:r>
          </w:p>
        </w:tc>
        <w:tc>
          <w:tcPr>
            <w:tcW w:w="6957" w:type="dxa"/>
            <w:tcMar>
              <w:left w:w="115" w:type="dxa"/>
              <w:right w:w="115" w:type="dxa"/>
            </w:tcMar>
          </w:tcPr>
          <w:p w:rsidR="00F3374D" w:rsidRDefault="00F3374D"/>
        </w:tc>
      </w:tr>
      <w:tr w:rsidR="00F3374D">
        <w:tc>
          <w:tcPr>
            <w:tcW w:w="1971" w:type="dxa"/>
            <w:tcMar>
              <w:left w:w="115" w:type="dxa"/>
              <w:right w:w="115" w:type="dxa"/>
            </w:tcMar>
          </w:tcPr>
          <w:p w:rsidR="00F3374D" w:rsidRDefault="00FB0494">
            <w:r>
              <w:t>A = Accountable</w:t>
            </w:r>
          </w:p>
        </w:tc>
        <w:tc>
          <w:tcPr>
            <w:tcW w:w="6957" w:type="dxa"/>
            <w:tcMar>
              <w:left w:w="115" w:type="dxa"/>
              <w:right w:w="115" w:type="dxa"/>
            </w:tcMar>
          </w:tcPr>
          <w:p w:rsidR="00F3374D" w:rsidRDefault="00FB0494">
            <w:r>
              <w:t xml:space="preserve">Accountable for final result </w:t>
            </w:r>
          </w:p>
        </w:tc>
      </w:tr>
      <w:tr w:rsidR="00F3374D">
        <w:tc>
          <w:tcPr>
            <w:tcW w:w="1971" w:type="dxa"/>
            <w:tcMar>
              <w:left w:w="115" w:type="dxa"/>
              <w:right w:w="115" w:type="dxa"/>
            </w:tcMar>
          </w:tcPr>
          <w:p w:rsidR="00F3374D" w:rsidRDefault="00FB0494">
            <w:r>
              <w:t>R = Responsible</w:t>
            </w:r>
          </w:p>
        </w:tc>
        <w:tc>
          <w:tcPr>
            <w:tcW w:w="6957" w:type="dxa"/>
            <w:tcMar>
              <w:left w:w="115" w:type="dxa"/>
              <w:right w:w="115" w:type="dxa"/>
            </w:tcMar>
          </w:tcPr>
          <w:p w:rsidR="00F3374D" w:rsidRDefault="00FB0494">
            <w:r>
              <w:t xml:space="preserve">Executes the task </w:t>
            </w:r>
          </w:p>
        </w:tc>
      </w:tr>
      <w:tr w:rsidR="00F3374D">
        <w:tc>
          <w:tcPr>
            <w:tcW w:w="1971" w:type="dxa"/>
            <w:tcMar>
              <w:left w:w="115" w:type="dxa"/>
              <w:right w:w="115" w:type="dxa"/>
            </w:tcMar>
          </w:tcPr>
          <w:p w:rsidR="00F3374D" w:rsidRDefault="00FB0494">
            <w:r>
              <w:t>C = Consulted</w:t>
            </w:r>
          </w:p>
        </w:tc>
        <w:tc>
          <w:tcPr>
            <w:tcW w:w="6957" w:type="dxa"/>
            <w:tcMar>
              <w:left w:w="115" w:type="dxa"/>
              <w:right w:w="115" w:type="dxa"/>
            </w:tcMar>
          </w:tcPr>
          <w:p w:rsidR="00F3374D" w:rsidRDefault="00FB0494">
            <w:r>
              <w:t xml:space="preserve">Consulted about the task to provide additional information </w:t>
            </w:r>
          </w:p>
        </w:tc>
      </w:tr>
      <w:tr w:rsidR="00F3374D">
        <w:tc>
          <w:tcPr>
            <w:tcW w:w="1971" w:type="dxa"/>
            <w:tcMar>
              <w:left w:w="115" w:type="dxa"/>
              <w:right w:w="115" w:type="dxa"/>
            </w:tcMar>
          </w:tcPr>
          <w:p w:rsidR="00F3374D" w:rsidRDefault="00FB0494">
            <w:r>
              <w:t>I = Informed</w:t>
            </w:r>
          </w:p>
        </w:tc>
        <w:tc>
          <w:tcPr>
            <w:tcW w:w="6957" w:type="dxa"/>
            <w:tcMar>
              <w:left w:w="115" w:type="dxa"/>
              <w:right w:w="115" w:type="dxa"/>
            </w:tcMar>
          </w:tcPr>
          <w:p w:rsidR="00F3374D" w:rsidRDefault="00FB0494">
            <w:r>
              <w:t>Needs to be kept up-to-date on activities/tasks</w:t>
            </w:r>
          </w:p>
        </w:tc>
      </w:tr>
    </w:tbl>
    <w:p w:rsidR="00F3374D" w:rsidRDefault="00F3374D"/>
    <w:p w:rsidR="00F3374D" w:rsidRDefault="00FB0494">
      <w:r>
        <w:br w:type="page"/>
      </w:r>
    </w:p>
    <w:p w:rsidR="00F3374D" w:rsidRDefault="00FB0494">
      <w:pPr>
        <w:pStyle w:val="Heading1"/>
      </w:pPr>
      <w:bookmarkStart w:id="151" w:name="h.3fwokq0" w:colFirst="0" w:colLast="0"/>
      <w:bookmarkStart w:id="152" w:name="_Toc397679113"/>
      <w:bookmarkEnd w:id="151"/>
      <w:r>
        <w:lastRenderedPageBreak/>
        <w:t>Review and Close Process</w:t>
      </w:r>
      <w:bookmarkEnd w:id="152"/>
    </w:p>
    <w:p w:rsidR="00F3374D" w:rsidRDefault="00F3374D"/>
    <w:p w:rsidR="00F3374D" w:rsidRDefault="00FB0494">
      <w:r>
        <w:t>This section describes the Review and Close Process.</w:t>
      </w:r>
    </w:p>
    <w:p w:rsidR="004038B4" w:rsidRDefault="00FB0494">
      <w:pPr>
        <w:pStyle w:val="Heading2"/>
      </w:pPr>
      <w:bookmarkStart w:id="153" w:name="h.1v1yuxt" w:colFirst="0" w:colLast="0"/>
      <w:bookmarkStart w:id="154" w:name="_Toc397679114"/>
      <w:bookmarkEnd w:id="153"/>
      <w:r>
        <w:t>6.0 Review and Close Process Flow</w:t>
      </w:r>
      <w:bookmarkEnd w:id="154"/>
    </w:p>
    <w:p w:rsidR="004038B4" w:rsidRPr="004038B4" w:rsidRDefault="004038B4" w:rsidP="004038B4"/>
    <w:p w:rsidR="00F3374D" w:rsidRDefault="00FB0494" w:rsidP="006B0F1C">
      <w:pPr>
        <w:jc w:val="center"/>
      </w:pPr>
      <w:r>
        <w:rPr>
          <w:noProof/>
        </w:rPr>
        <w:drawing>
          <wp:inline distT="114300" distB="114300" distL="114300" distR="114300" wp14:anchorId="66419D8C" wp14:editId="7E45E843">
            <wp:extent cx="5734050" cy="5505449"/>
            <wp:effectExtent l="0" t="0" r="0" b="635"/>
            <wp:docPr id="1" name="image02.png"/>
            <wp:cNvGraphicFramePr/>
            <a:graphic xmlns:a="http://schemas.openxmlformats.org/drawingml/2006/main">
              <a:graphicData uri="http://schemas.openxmlformats.org/drawingml/2006/picture">
                <pic:pic xmlns:pic="http://schemas.openxmlformats.org/drawingml/2006/picture">
                  <pic:nvPicPr>
                    <pic:cNvPr id="0" name="image02.png" descr="6.0.png"/>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5734050" cy="5505449"/>
                    </a:xfrm>
                    <a:prstGeom prst="rect">
                      <a:avLst/>
                    </a:prstGeom>
                    <a:ln/>
                  </pic:spPr>
                </pic:pic>
              </a:graphicData>
            </a:graphic>
          </wp:inline>
        </w:drawing>
      </w:r>
    </w:p>
    <w:p w:rsidR="00F3374D" w:rsidRDefault="00F3374D"/>
    <w:p w:rsidR="004038B4" w:rsidRDefault="004038B4">
      <w:pPr>
        <w:rPr>
          <w:rFonts w:asciiTheme="majorHAnsi" w:eastAsiaTheme="majorEastAsia" w:hAnsiTheme="majorHAnsi" w:cstheme="majorBidi"/>
          <w:b/>
          <w:bCs/>
          <w:color w:val="4F81BD" w:themeColor="accent1"/>
          <w:sz w:val="26"/>
          <w:szCs w:val="26"/>
        </w:rPr>
      </w:pPr>
      <w:bookmarkStart w:id="155" w:name="h.175jo55rq76u" w:colFirst="0" w:colLast="0"/>
      <w:bookmarkStart w:id="156" w:name="h.4f1mdlm" w:colFirst="0" w:colLast="0"/>
      <w:bookmarkEnd w:id="155"/>
      <w:bookmarkEnd w:id="156"/>
      <w:r>
        <w:br w:type="page"/>
      </w:r>
    </w:p>
    <w:p w:rsidR="00F3374D" w:rsidRDefault="00FB0494">
      <w:pPr>
        <w:pStyle w:val="Heading2"/>
      </w:pPr>
      <w:bookmarkStart w:id="157" w:name="_Toc397679115"/>
      <w:r>
        <w:lastRenderedPageBreak/>
        <w:t>6.0 Review and Close Process Activity Descriptions</w:t>
      </w:r>
      <w:bookmarkEnd w:id="157"/>
    </w:p>
    <w:p w:rsidR="00F3374D" w:rsidRDefault="00F3374D"/>
    <w:tbl>
      <w:tblPr>
        <w:tblStyle w:val="affb"/>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6</w:t>
            </w:r>
            <w:r>
              <w:rPr>
                <w:rFonts w:ascii="Calibri" w:eastAsia="Calibri" w:hAnsi="Calibri" w:cs="Calibri"/>
                <w:b/>
              </w:rPr>
              <w:t>.1</w:t>
            </w:r>
          </w:p>
        </w:tc>
        <w:tc>
          <w:tcPr>
            <w:tcW w:w="7830" w:type="dxa"/>
            <w:shd w:val="clear" w:color="auto" w:fill="FFFFFF"/>
            <w:tcMar>
              <w:left w:w="115" w:type="dxa"/>
              <w:right w:w="115" w:type="dxa"/>
            </w:tcMar>
          </w:tcPr>
          <w:p w:rsidR="00F3374D" w:rsidRDefault="00FB0494">
            <w:r>
              <w:rPr>
                <w:b/>
              </w:rPr>
              <w:t>Conduct Post-Implementation Review</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a Post Implementation Review (PIR) is conducted following the implementation of a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w:t>
            </w:r>
          </w:p>
          <w:p w:rsidR="00F3374D" w:rsidRDefault="00FB0494">
            <w:pPr>
              <w:spacing w:after="0"/>
            </w:pPr>
            <w:r>
              <w:rPr>
                <w:rFonts w:ascii="Calibri" w:eastAsia="Calibri" w:hAnsi="Calibri" w:cs="Calibri"/>
                <w:b/>
              </w:rPr>
              <w:t>Statement</w:t>
            </w:r>
          </w:p>
        </w:tc>
        <w:tc>
          <w:tcPr>
            <w:tcW w:w="7830" w:type="dxa"/>
            <w:shd w:val="clear" w:color="auto" w:fill="FFFFFF"/>
            <w:tcMar>
              <w:left w:w="115" w:type="dxa"/>
              <w:right w:w="115" w:type="dxa"/>
            </w:tcMar>
          </w:tcPr>
          <w:p w:rsidR="00F3374D" w:rsidRDefault="00FB0494">
            <w:r>
              <w:t xml:space="preserve">When a Change has been implemented, it is the responsibility of the </w:t>
            </w:r>
            <w:r>
              <w:rPr>
                <w:b/>
                <w:i/>
                <w:color w:val="0070C0"/>
              </w:rPr>
              <w:t>Change I</w:t>
            </w:r>
            <w:r>
              <w:rPr>
                <w:rFonts w:ascii="Calibri" w:eastAsia="Calibri" w:hAnsi="Calibri" w:cs="Calibri"/>
                <w:b/>
                <w:i/>
                <w:color w:val="0070C0"/>
              </w:rPr>
              <w:t>mplementer and</w:t>
            </w:r>
            <w:r>
              <w:rPr>
                <w:b/>
                <w:color w:val="0070C0"/>
              </w:rPr>
              <w:t xml:space="preserve"> </w:t>
            </w:r>
            <w:r>
              <w:rPr>
                <w:rFonts w:ascii="Calibri" w:eastAsia="Calibri" w:hAnsi="Calibri" w:cs="Calibri"/>
                <w:b/>
                <w:i/>
                <w:color w:val="0070C0"/>
              </w:rPr>
              <w:t>CAB</w:t>
            </w:r>
            <w:r>
              <w:rPr>
                <w:rFonts w:ascii="Calibri" w:eastAsia="Calibri" w:hAnsi="Calibri" w:cs="Calibri"/>
                <w:i/>
                <w:color w:val="0000FF"/>
              </w:rPr>
              <w:t xml:space="preserve"> </w:t>
            </w:r>
            <w:r>
              <w:rPr>
                <w:rFonts w:ascii="Calibri" w:eastAsia="Calibri" w:hAnsi="Calibri" w:cs="Calibri"/>
                <w:color w:val="000000"/>
              </w:rPr>
              <w:t>in collaboration with all stakeholders to ensure that a Post Implementation Review is conducted following the implementation or as specified in the RFC.</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results</w:t>
            </w:r>
          </w:p>
          <w:p w:rsidR="00F3374D" w:rsidRDefault="00FB0494">
            <w:pPr>
              <w:spacing w:after="0"/>
            </w:pPr>
            <w:r>
              <w:rPr>
                <w:rFonts w:ascii="Calibri" w:eastAsia="Calibri" w:hAnsi="Calibri" w:cs="Calibri"/>
              </w:rPr>
              <w:t>Release &amp; Deployment results</w:t>
            </w:r>
          </w:p>
          <w:p w:rsidR="00F3374D" w:rsidRDefault="00FB0494">
            <w:pPr>
              <w:spacing w:after="0"/>
            </w:pPr>
            <w:r>
              <w:rPr>
                <w:rFonts w:ascii="Calibri" w:eastAsia="Calibri" w:hAnsi="Calibri" w:cs="Calibri"/>
              </w:rPr>
              <w:t>Approved Change</w:t>
            </w:r>
          </w:p>
          <w:p w:rsidR="00F3374D" w:rsidRDefault="00FB0494">
            <w:pPr>
              <w:spacing w:after="0"/>
            </w:pPr>
            <w:r>
              <w:rPr>
                <w:rFonts w:ascii="Calibri" w:eastAsia="Calibri" w:hAnsi="Calibri" w:cs="Calibri"/>
              </w:rPr>
              <w:t>Requirements and expectations for the Change</w:t>
            </w:r>
          </w:p>
          <w:p w:rsidR="00F3374D" w:rsidRDefault="00FB0494">
            <w:pPr>
              <w:spacing w:after="0"/>
            </w:pPr>
            <w:r>
              <w:rPr>
                <w:rFonts w:ascii="Calibri" w:eastAsia="Calibri" w:hAnsi="Calibri" w:cs="Calibri"/>
              </w:rPr>
              <w:t>Incidents related to the Change</w:t>
            </w:r>
          </w:p>
          <w:p w:rsidR="00F3374D" w:rsidRDefault="00FB0494">
            <w:pPr>
              <w:spacing w:after="0"/>
            </w:pPr>
            <w:r>
              <w:rPr>
                <w:rFonts w:ascii="Calibri" w:eastAsia="Calibri" w:hAnsi="Calibri" w:cs="Calibri"/>
              </w:rPr>
              <w:t>Problems and known errors related to the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16"/>
              </w:numPr>
              <w:spacing w:after="0"/>
              <w:ind w:hanging="359"/>
            </w:pPr>
            <w:r>
              <w:t>Following implementation or designated time assemble PIR Review Board to review the changes</w:t>
            </w:r>
          </w:p>
          <w:p w:rsidR="00F3374D" w:rsidRDefault="00FB0494" w:rsidP="00B1029E">
            <w:pPr>
              <w:numPr>
                <w:ilvl w:val="0"/>
                <w:numId w:val="16"/>
              </w:numPr>
              <w:spacing w:after="0"/>
              <w:ind w:hanging="359"/>
            </w:pPr>
            <w:r>
              <w:t>Review the Change results and compare them to the RFC, e.g.:</w:t>
            </w:r>
          </w:p>
          <w:p w:rsidR="00F3374D" w:rsidRDefault="00FB0494" w:rsidP="00B1029E">
            <w:pPr>
              <w:numPr>
                <w:ilvl w:val="1"/>
                <w:numId w:val="16"/>
              </w:numPr>
              <w:spacing w:after="0"/>
              <w:ind w:hanging="359"/>
            </w:pPr>
            <w:r>
              <w:t>Were objectives/expectations met?</w:t>
            </w:r>
          </w:p>
          <w:p w:rsidR="00F3374D" w:rsidRDefault="00FB0494" w:rsidP="00B1029E">
            <w:pPr>
              <w:numPr>
                <w:ilvl w:val="1"/>
                <w:numId w:val="16"/>
              </w:numPr>
              <w:spacing w:after="0"/>
              <w:ind w:hanging="359"/>
            </w:pPr>
            <w:r>
              <w:t>Were there any unexpected, undesirable side-effects?</w:t>
            </w:r>
          </w:p>
          <w:p w:rsidR="00F3374D" w:rsidRDefault="00FB0494" w:rsidP="00B1029E">
            <w:pPr>
              <w:numPr>
                <w:ilvl w:val="1"/>
                <w:numId w:val="16"/>
              </w:numPr>
              <w:spacing w:after="0"/>
              <w:ind w:hanging="359"/>
            </w:pPr>
            <w:r>
              <w:t>Were the resources used to implement the Change as planned?</w:t>
            </w:r>
          </w:p>
          <w:p w:rsidR="00F3374D" w:rsidRDefault="00FB0494" w:rsidP="00B1029E">
            <w:pPr>
              <w:numPr>
                <w:ilvl w:val="1"/>
                <w:numId w:val="16"/>
              </w:numPr>
              <w:spacing w:after="0"/>
              <w:ind w:hanging="359"/>
            </w:pPr>
            <w:r>
              <w:t>Were user requirements met?</w:t>
            </w:r>
          </w:p>
          <w:p w:rsidR="00F3374D" w:rsidRDefault="00FB0494" w:rsidP="00B1029E">
            <w:pPr>
              <w:numPr>
                <w:ilvl w:val="0"/>
                <w:numId w:val="16"/>
              </w:numPr>
              <w:spacing w:after="0"/>
              <w:ind w:hanging="359"/>
            </w:pPr>
            <w:r>
              <w:t>Identify what parts of the Change went well</w:t>
            </w:r>
          </w:p>
          <w:p w:rsidR="00F3374D" w:rsidRDefault="00FB0494" w:rsidP="00B1029E">
            <w:pPr>
              <w:numPr>
                <w:ilvl w:val="0"/>
                <w:numId w:val="16"/>
              </w:numPr>
              <w:spacing w:after="0"/>
              <w:ind w:hanging="359"/>
            </w:pPr>
            <w:r>
              <w:t>If there were any deviations, determine what impact (positive or negative) they had on the Change.  Should these deviations be added to the formal process if beneficial or documented as being not allowed if negative?</w:t>
            </w:r>
          </w:p>
          <w:p w:rsidR="00F3374D" w:rsidRDefault="00FB0494" w:rsidP="00B1029E">
            <w:pPr>
              <w:numPr>
                <w:ilvl w:val="0"/>
                <w:numId w:val="16"/>
              </w:numPr>
              <w:spacing w:after="0"/>
              <w:ind w:hanging="359"/>
            </w:pPr>
            <w:r>
              <w:t xml:space="preserve">Update the Record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tbl>
      <w:tblPr>
        <w:tblStyle w:val="affc"/>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w:t>
            </w:r>
            <w:r>
              <w:rPr>
                <w:b/>
              </w:rPr>
              <w:t>6</w:t>
            </w:r>
            <w:r>
              <w:rPr>
                <w:rFonts w:ascii="Calibri" w:eastAsia="Calibri" w:hAnsi="Calibri" w:cs="Calibri"/>
                <w:b/>
              </w:rPr>
              <w:t>.2</w:t>
            </w:r>
          </w:p>
        </w:tc>
        <w:tc>
          <w:tcPr>
            <w:tcW w:w="7830" w:type="dxa"/>
            <w:shd w:val="clear" w:color="auto" w:fill="FFFFFF"/>
            <w:tcMar>
              <w:left w:w="115" w:type="dxa"/>
              <w:right w:w="115" w:type="dxa"/>
            </w:tcMar>
          </w:tcPr>
          <w:p w:rsidR="00F3374D" w:rsidRDefault="00FB0494">
            <w:r>
              <w:rPr>
                <w:b/>
              </w:rPr>
              <w:t>Further Review Needed?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determine if a formal Post Implementation Review with report is called for.</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 xml:space="preserve">Yes – Go to 6.3 Conduct Formal OIT CAB Review </w:t>
            </w:r>
          </w:p>
          <w:p w:rsidR="00F3374D" w:rsidRDefault="00FB0494">
            <w:r>
              <w:t>No – Go to 6.4 Close Change</w:t>
            </w:r>
          </w:p>
        </w:tc>
      </w:tr>
    </w:tbl>
    <w:p w:rsidR="00F3374D" w:rsidRDefault="00F3374D"/>
    <w:tbl>
      <w:tblPr>
        <w:tblStyle w:val="affd"/>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6</w:t>
            </w:r>
            <w:r>
              <w:rPr>
                <w:rFonts w:ascii="Calibri" w:eastAsia="Calibri" w:hAnsi="Calibri" w:cs="Calibri"/>
                <w:b/>
              </w:rPr>
              <w:t>.3</w:t>
            </w:r>
          </w:p>
        </w:tc>
        <w:tc>
          <w:tcPr>
            <w:tcW w:w="7830" w:type="dxa"/>
            <w:shd w:val="clear" w:color="auto" w:fill="FFFFFF"/>
            <w:tcMar>
              <w:left w:w="115" w:type="dxa"/>
              <w:right w:w="115" w:type="dxa"/>
            </w:tcMar>
          </w:tcPr>
          <w:p w:rsidR="00F3374D" w:rsidRDefault="00FB0494">
            <w:r>
              <w:rPr>
                <w:b/>
              </w:rPr>
              <w:t>Conduct Formal OIT CAB Review</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the required actions are documented and the required people are informed.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a Changes identified for Formal PIR have been identified, it is the responsibility of the </w:t>
            </w:r>
            <w:r>
              <w:rPr>
                <w:rFonts w:ascii="Calibri" w:eastAsia="Calibri" w:hAnsi="Calibri" w:cs="Calibri"/>
                <w:b/>
                <w:i/>
                <w:color w:val="0070C0"/>
              </w:rPr>
              <w:t>Change Initiator, Change Coordinator and Change Manage</w:t>
            </w:r>
            <w:r>
              <w:rPr>
                <w:rFonts w:ascii="Calibri" w:eastAsia="Calibri" w:hAnsi="Calibri" w:cs="Calibri"/>
                <w:i/>
                <w:color w:val="0000FF"/>
              </w:rPr>
              <w:t xml:space="preserve"> </w:t>
            </w:r>
            <w:r>
              <w:rPr>
                <w:rFonts w:ascii="Calibri" w:eastAsia="Calibri" w:hAnsi="Calibri" w:cs="Calibri"/>
                <w:color w:val="000000"/>
              </w:rPr>
              <w:t>to convene a Formal Post Implementation Review</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Initial Review results</w:t>
            </w:r>
          </w:p>
          <w:p w:rsidR="00F3374D" w:rsidRDefault="00FB0494">
            <w:pPr>
              <w:spacing w:after="0"/>
            </w:pPr>
            <w:r>
              <w:rPr>
                <w:rFonts w:ascii="Calibri" w:eastAsia="Calibri" w:hAnsi="Calibri" w:cs="Calibri"/>
              </w:rPr>
              <w:t>Change Evaluation (if Major)</w:t>
            </w:r>
          </w:p>
          <w:p w:rsidR="00F3374D" w:rsidRDefault="00FB0494">
            <w:pPr>
              <w:spacing w:after="0"/>
            </w:pPr>
            <w:r>
              <w:rPr>
                <w:rFonts w:ascii="Calibri" w:eastAsia="Calibri" w:hAnsi="Calibri" w:cs="Calibri"/>
              </w:rPr>
              <w:t>Updated RFC with implementation detail</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14"/>
              </w:numPr>
              <w:spacing w:after="0"/>
              <w:ind w:hanging="359"/>
            </w:pPr>
            <w:r>
              <w:t>In those cases where the change has not met its objectives or that the initiator and stakeholders are unsatisfied with the results:</w:t>
            </w:r>
          </w:p>
          <w:p w:rsidR="00F3374D" w:rsidRDefault="00FB0494" w:rsidP="00B1029E">
            <w:pPr>
              <w:numPr>
                <w:ilvl w:val="1"/>
                <w:numId w:val="14"/>
              </w:numPr>
              <w:spacing w:after="0"/>
              <w:ind w:hanging="359"/>
            </w:pPr>
            <w:r>
              <w:t xml:space="preserve">Identify any steps in the process or parts of the RFC that may have led to the failure of the change.  Review any Root Cause Analysis reports from any Problems that were created by this RFC. </w:t>
            </w:r>
          </w:p>
          <w:p w:rsidR="00F3374D" w:rsidRDefault="00FB0494" w:rsidP="00B1029E">
            <w:pPr>
              <w:numPr>
                <w:ilvl w:val="1"/>
                <w:numId w:val="14"/>
              </w:numPr>
              <w:spacing w:after="0"/>
              <w:ind w:hanging="359"/>
            </w:pPr>
            <w:r>
              <w:t>Identify issues to determine what actions could be taken to prevent them from recurring in the future.</w:t>
            </w:r>
          </w:p>
          <w:p w:rsidR="00F3374D" w:rsidRDefault="00FB0494" w:rsidP="00B1029E">
            <w:pPr>
              <w:numPr>
                <w:ilvl w:val="1"/>
                <w:numId w:val="14"/>
              </w:numPr>
              <w:spacing w:after="0"/>
              <w:ind w:hanging="359"/>
            </w:pPr>
            <w:r>
              <w:t>Assign any action items to appropriate owners.  Notify those owners of the actions and target date assigned to them</w:t>
            </w:r>
          </w:p>
          <w:p w:rsidR="00F3374D" w:rsidRDefault="00FB0494" w:rsidP="00B1029E">
            <w:pPr>
              <w:numPr>
                <w:ilvl w:val="1"/>
                <w:numId w:val="14"/>
              </w:numPr>
              <w:spacing w:after="0"/>
              <w:ind w:hanging="359"/>
            </w:pPr>
            <w:r>
              <w:t>Document action items and all discussion points for publication in the PIR Report</w:t>
            </w:r>
          </w:p>
          <w:p w:rsidR="00F3374D" w:rsidRDefault="00FB0494" w:rsidP="00B1029E">
            <w:pPr>
              <w:numPr>
                <w:ilvl w:val="1"/>
                <w:numId w:val="14"/>
              </w:numPr>
              <w:spacing w:after="0"/>
              <w:ind w:hanging="359"/>
            </w:pPr>
            <w:r>
              <w:t>Review Change Evaluation as available if a Major Change</w:t>
            </w:r>
          </w:p>
          <w:p w:rsidR="00F3374D" w:rsidRDefault="00FB0494" w:rsidP="00B1029E">
            <w:pPr>
              <w:numPr>
                <w:ilvl w:val="0"/>
                <w:numId w:val="14"/>
              </w:numPr>
              <w:spacing w:after="0"/>
              <w:ind w:hanging="359"/>
            </w:pPr>
            <w:r>
              <w:t>Publish the PIR Report</w:t>
            </w:r>
          </w:p>
          <w:p w:rsidR="00F3374D" w:rsidRDefault="00FB0494" w:rsidP="00B1029E">
            <w:pPr>
              <w:numPr>
                <w:ilvl w:val="0"/>
                <w:numId w:val="14"/>
              </w:numPr>
              <w:spacing w:after="0"/>
              <w:ind w:hanging="359"/>
            </w:pPr>
            <w:r>
              <w:t>Associate the PIR Report to the RFC.  If there were any Incidents or Problems that were related to this Change, associate them to the RFC as well</w:t>
            </w:r>
          </w:p>
          <w:p w:rsidR="00F3374D" w:rsidRDefault="00FB0494" w:rsidP="00B1029E">
            <w:pPr>
              <w:numPr>
                <w:ilvl w:val="0"/>
                <w:numId w:val="14"/>
              </w:numPr>
              <w:spacing w:after="0"/>
              <w:ind w:hanging="359"/>
            </w:pPr>
            <w:r>
              <w:t>Update the RFC/Change Log/Change Record</w:t>
            </w:r>
          </w:p>
          <w:p w:rsidR="00F3374D" w:rsidRDefault="00F3374D"/>
          <w:p w:rsidR="00F3374D" w:rsidRDefault="00F3374D">
            <w:pPr>
              <w:spacing w:after="0"/>
              <w:ind w:left="-17"/>
              <w:jc w:val="center"/>
            </w:pP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Log/Change Record</w:t>
            </w:r>
          </w:p>
          <w:p w:rsidR="00F3374D" w:rsidRDefault="00FB0494">
            <w:pPr>
              <w:spacing w:after="0"/>
            </w:pPr>
            <w:r>
              <w:rPr>
                <w:rFonts w:ascii="Calibri" w:eastAsia="Calibri" w:hAnsi="Calibri" w:cs="Calibri"/>
              </w:rPr>
              <w:t>Published PIR Report</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tbl>
      <w:tblPr>
        <w:tblStyle w:val="affe"/>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6</w:t>
            </w:r>
            <w:r>
              <w:rPr>
                <w:rFonts w:ascii="Calibri" w:eastAsia="Calibri" w:hAnsi="Calibri" w:cs="Calibri"/>
                <w:b/>
              </w:rPr>
              <w:t>.4</w:t>
            </w:r>
          </w:p>
        </w:tc>
        <w:tc>
          <w:tcPr>
            <w:tcW w:w="7830" w:type="dxa"/>
            <w:shd w:val="clear" w:color="auto" w:fill="FFFFFF"/>
            <w:tcMar>
              <w:left w:w="115" w:type="dxa"/>
              <w:right w:w="115" w:type="dxa"/>
            </w:tcMar>
          </w:tcPr>
          <w:p w:rsidR="00F3374D" w:rsidRDefault="00FB0494">
            <w:r>
              <w:rPr>
                <w:b/>
              </w:rPr>
              <w:t>Close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the Change is closed once all activities have been completed.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 xml:space="preserve">Requirement </w:t>
            </w:r>
            <w:r>
              <w:rPr>
                <w:rFonts w:ascii="Calibri" w:eastAsia="Calibri" w:hAnsi="Calibri" w:cs="Calibri"/>
                <w:b/>
              </w:rPr>
              <w:lastRenderedPageBreak/>
              <w:t>Statement</w:t>
            </w:r>
          </w:p>
        </w:tc>
        <w:tc>
          <w:tcPr>
            <w:tcW w:w="7830" w:type="dxa"/>
            <w:shd w:val="clear" w:color="auto" w:fill="FFFFFF"/>
            <w:tcMar>
              <w:left w:w="115" w:type="dxa"/>
              <w:right w:w="115" w:type="dxa"/>
            </w:tcMar>
          </w:tcPr>
          <w:p w:rsidR="00F3374D" w:rsidRDefault="00FB0494">
            <w:r>
              <w:lastRenderedPageBreak/>
              <w:t xml:space="preserve">When the Change is closing, it is the responsibility of the </w:t>
            </w:r>
            <w:r>
              <w:rPr>
                <w:rFonts w:ascii="Calibri" w:eastAsia="Calibri" w:hAnsi="Calibri" w:cs="Calibri"/>
                <w:b/>
                <w:i/>
                <w:color w:val="0070C0"/>
              </w:rPr>
              <w:t xml:space="preserve">Change Initiator, Change </w:t>
            </w:r>
            <w:r>
              <w:rPr>
                <w:rFonts w:ascii="Calibri" w:eastAsia="Calibri" w:hAnsi="Calibri" w:cs="Calibri"/>
                <w:b/>
                <w:i/>
                <w:color w:val="0070C0"/>
              </w:rPr>
              <w:lastRenderedPageBreak/>
              <w:t>Coordinator and Change Manager</w:t>
            </w:r>
            <w:r>
              <w:rPr>
                <w:rFonts w:ascii="Calibri" w:eastAsia="Calibri" w:hAnsi="Calibri" w:cs="Calibri"/>
                <w:i/>
                <w:color w:val="0070C0"/>
              </w:rPr>
              <w:t xml:space="preserve"> </w:t>
            </w:r>
            <w:r>
              <w:rPr>
                <w:rFonts w:ascii="Calibri" w:eastAsia="Calibri" w:hAnsi="Calibri" w:cs="Calibri"/>
                <w:color w:val="000000"/>
              </w:rPr>
              <w:t>to ensure that all activities concerning the Change have been completed and documented.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Completed, Reviewed RFC</w:t>
            </w:r>
          </w:p>
          <w:p w:rsidR="00F3374D" w:rsidRDefault="00FB0494">
            <w:pPr>
              <w:spacing w:after="0"/>
            </w:pPr>
            <w:r>
              <w:rPr>
                <w:rFonts w:ascii="Calibri" w:eastAsia="Calibri" w:hAnsi="Calibri" w:cs="Calibri"/>
              </w:rPr>
              <w:t>Rejected RFC</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13"/>
              </w:numPr>
              <w:spacing w:after="0"/>
              <w:ind w:hanging="359"/>
            </w:pPr>
            <w:r>
              <w:t>Finalize the RFC</w:t>
            </w:r>
          </w:p>
          <w:p w:rsidR="00F3374D" w:rsidRDefault="00FB0494" w:rsidP="00B1029E">
            <w:pPr>
              <w:numPr>
                <w:ilvl w:val="0"/>
                <w:numId w:val="13"/>
              </w:numPr>
              <w:spacing w:after="0"/>
              <w:ind w:hanging="359"/>
            </w:pPr>
            <w:r>
              <w:t>Update the RFC with any remaining information and update the status to Closed</w:t>
            </w:r>
          </w:p>
          <w:p w:rsidR="00F3374D" w:rsidRDefault="00FB0494" w:rsidP="00B1029E">
            <w:pPr>
              <w:numPr>
                <w:ilvl w:val="0"/>
                <w:numId w:val="13"/>
              </w:numPr>
              <w:spacing w:after="0"/>
              <w:ind w:hanging="359"/>
            </w:pPr>
            <w:r>
              <w:t>Update the Change Log with the appropriate information</w:t>
            </w:r>
          </w:p>
          <w:p w:rsidR="00F3374D" w:rsidRDefault="00FB0494" w:rsidP="00B1029E">
            <w:pPr>
              <w:numPr>
                <w:ilvl w:val="0"/>
                <w:numId w:val="13"/>
              </w:numPr>
              <w:spacing w:after="0"/>
              <w:ind w:hanging="359"/>
            </w:pPr>
            <w:r>
              <w:t>Send notification to the Requestor that the RFC has been closed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Closed RFC</w:t>
            </w:r>
          </w:p>
          <w:p w:rsidR="00F3374D" w:rsidRDefault="00FB0494">
            <w:pPr>
              <w:spacing w:after="0"/>
            </w:pPr>
            <w:r>
              <w:rPr>
                <w:rFonts w:ascii="Calibri" w:eastAsia="Calibri" w:hAnsi="Calibri" w:cs="Calibri"/>
              </w:rPr>
              <w:t>Notification of closure</w:t>
            </w:r>
          </w:p>
          <w:p w:rsidR="00F3374D" w:rsidRDefault="00FB0494">
            <w:pPr>
              <w:spacing w:after="0"/>
            </w:pPr>
            <w:r>
              <w:rPr>
                <w:rFonts w:ascii="Calibri" w:eastAsia="Calibri" w:hAnsi="Calibri" w:cs="Calibri"/>
              </w:rPr>
              <w:t>Updated Change Log</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 w:rsidR="001317FA" w:rsidRDefault="001317FA">
      <w:pPr>
        <w:rPr>
          <w:rFonts w:asciiTheme="majorHAnsi" w:eastAsiaTheme="majorEastAsia" w:hAnsiTheme="majorHAnsi" w:cstheme="majorBidi"/>
          <w:b/>
          <w:bCs/>
          <w:color w:val="4F81BD" w:themeColor="accent1"/>
          <w:sz w:val="26"/>
          <w:szCs w:val="26"/>
        </w:rPr>
      </w:pPr>
      <w:bookmarkStart w:id="158" w:name="h.2u6wntf" w:colFirst="0" w:colLast="0"/>
      <w:bookmarkEnd w:id="158"/>
      <w:r>
        <w:br w:type="page"/>
      </w:r>
    </w:p>
    <w:p w:rsidR="00F3374D" w:rsidRDefault="00FB0494">
      <w:pPr>
        <w:pStyle w:val="Heading2"/>
      </w:pPr>
      <w:bookmarkStart w:id="159" w:name="_Toc397679116"/>
      <w:r>
        <w:lastRenderedPageBreak/>
        <w:t>6.0 Review and Close Process RACI Matrix</w:t>
      </w:r>
      <w:bookmarkEnd w:id="159"/>
    </w:p>
    <w:p w:rsidR="00F3374D" w:rsidRDefault="00F3374D"/>
    <w:p w:rsidR="00F3374D" w:rsidRDefault="00FB0494">
      <w:r>
        <w:t>An authority matrix is a tool used to help understand which parties need to be involved in changes and their level of involvement.</w:t>
      </w:r>
    </w:p>
    <w:p w:rsidR="00F3374D" w:rsidRDefault="00F3374D">
      <w:pPr>
        <w:ind w:left="-1169"/>
      </w:pPr>
    </w:p>
    <w:tbl>
      <w:tblPr>
        <w:tblStyle w:val="af3"/>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1317FA" w:rsidTr="004038B4">
        <w:trPr>
          <w:cantSplit/>
          <w:trHeight w:val="1900"/>
        </w:trPr>
        <w:tc>
          <w:tcPr>
            <w:tcW w:w="3978" w:type="dxa"/>
            <w:shd w:val="clear" w:color="auto" w:fill="FFFFFF"/>
            <w:tcMar>
              <w:left w:w="115" w:type="dxa"/>
              <w:right w:w="115" w:type="dxa"/>
            </w:tcMar>
            <w:vAlign w:val="center"/>
          </w:tcPr>
          <w:p w:rsidR="001317FA" w:rsidRDefault="001317FA" w:rsidP="004038B4">
            <w:pPr>
              <w:jc w:val="right"/>
            </w:pPr>
          </w:p>
          <w:p w:rsidR="001317FA" w:rsidRDefault="001317FA" w:rsidP="004038B4">
            <w:pPr>
              <w:jc w:val="right"/>
            </w:pPr>
          </w:p>
          <w:p w:rsidR="001317FA" w:rsidRDefault="001317FA" w:rsidP="004038B4">
            <w:pPr>
              <w:jc w:val="right"/>
            </w:pPr>
            <w:r>
              <w:rPr>
                <w:b/>
                <w:sz w:val="24"/>
              </w:rPr>
              <w:t>Process Roles</w:t>
            </w:r>
          </w:p>
          <w:p w:rsidR="001317FA" w:rsidRDefault="001317FA" w:rsidP="004038B4">
            <w:pPr>
              <w:jc w:val="right"/>
            </w:pPr>
          </w:p>
          <w:p w:rsidR="001317FA" w:rsidRDefault="001317FA" w:rsidP="004038B4">
            <w:pPr>
              <w:jc w:val="right"/>
            </w:pPr>
          </w:p>
          <w:p w:rsidR="001317FA" w:rsidRDefault="001317FA" w:rsidP="004038B4">
            <w:r>
              <w:rPr>
                <w:b/>
              </w:rPr>
              <w:t>Activities Within Process</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 xml:space="preserve">Change </w:t>
            </w:r>
            <w:proofErr w:type="spellStart"/>
            <w:r>
              <w:rPr>
                <w:b/>
              </w:rPr>
              <w:t>Mgmt</w:t>
            </w:r>
            <w:proofErr w:type="spellEnd"/>
            <w:r>
              <w:rPr>
                <w:b/>
              </w:rPr>
              <w:t xml:space="preserve"> Process Owner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Manager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Coordinator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CAB</w:t>
            </w:r>
          </w:p>
        </w:tc>
        <w:tc>
          <w:tcPr>
            <w:tcW w:w="612" w:type="dxa"/>
            <w:tcMar>
              <w:left w:w="115" w:type="dxa"/>
              <w:right w:w="115" w:type="dxa"/>
            </w:tcMar>
            <w:textDirection w:val="tbRl"/>
          </w:tcPr>
          <w:p w:rsidR="001317FA" w:rsidRDefault="001317FA" w:rsidP="004038B4">
            <w:pPr>
              <w:ind w:left="113" w:right="113"/>
            </w:pPr>
            <w:r>
              <w:rPr>
                <w:b/>
              </w:rPr>
              <w:t>ECAB</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Tester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Implementer</w:t>
            </w:r>
          </w:p>
        </w:tc>
        <w:tc>
          <w:tcPr>
            <w:tcW w:w="612" w:type="dxa"/>
            <w:tcMar>
              <w:left w:w="115" w:type="dxa"/>
              <w:right w:w="115" w:type="dxa"/>
            </w:tcMar>
            <w:textDirection w:val="tbRl"/>
          </w:tcPr>
          <w:p w:rsidR="001317FA" w:rsidRDefault="001317FA" w:rsidP="004038B4">
            <w:pPr>
              <w:ind w:left="113" w:right="113"/>
            </w:pPr>
            <w:r>
              <w:rPr>
                <w:b/>
              </w:rPr>
              <w:t>User</w:t>
            </w:r>
          </w:p>
        </w:tc>
        <w:tc>
          <w:tcPr>
            <w:tcW w:w="612" w:type="dxa"/>
            <w:tcMar>
              <w:left w:w="115" w:type="dxa"/>
              <w:right w:w="115" w:type="dxa"/>
            </w:tcMar>
            <w:textDirection w:val="tbRl"/>
            <w:vAlign w:val="center"/>
          </w:tcPr>
          <w:p w:rsidR="001317FA" w:rsidRDefault="001317FA" w:rsidP="004038B4">
            <w:pPr>
              <w:ind w:left="113" w:right="113"/>
            </w:pPr>
            <w:r>
              <w:rPr>
                <w:b/>
              </w:rPr>
              <w:t xml:space="preserve">Tier 1 </w:t>
            </w:r>
          </w:p>
        </w:tc>
      </w:tr>
    </w:tbl>
    <w:tbl>
      <w:tblPr>
        <w:tblStyle w:val="afff"/>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F3374D">
        <w:trPr>
          <w:trHeight w:val="140"/>
        </w:trPr>
        <w:tc>
          <w:tcPr>
            <w:tcW w:w="3978" w:type="dxa"/>
            <w:shd w:val="clear" w:color="auto" w:fill="FFFFFF"/>
            <w:tcMar>
              <w:left w:w="115" w:type="dxa"/>
              <w:right w:w="115" w:type="dxa"/>
            </w:tcMar>
          </w:tcPr>
          <w:p w:rsidR="00F3374D" w:rsidRDefault="00FB0494">
            <w:pPr>
              <w:spacing w:after="0"/>
            </w:pPr>
            <w:r>
              <w:t>6</w:t>
            </w:r>
            <w:r>
              <w:rPr>
                <w:rFonts w:ascii="Calibri" w:eastAsia="Calibri" w:hAnsi="Calibri" w:cs="Calibri"/>
              </w:rPr>
              <w:t xml:space="preserve">.1 Conduct </w:t>
            </w:r>
            <w:r>
              <w:t>P</w:t>
            </w:r>
            <w:r>
              <w:rPr>
                <w:rFonts w:ascii="Calibri" w:eastAsia="Calibri" w:hAnsi="Calibri" w:cs="Calibri"/>
              </w:rPr>
              <w:t>ost</w:t>
            </w:r>
            <w:r>
              <w:t>-I</w:t>
            </w:r>
            <w:r>
              <w:rPr>
                <w:rFonts w:ascii="Calibri" w:eastAsia="Calibri" w:hAnsi="Calibri" w:cs="Calibri"/>
              </w:rPr>
              <w:t xml:space="preserve">mplementation </w:t>
            </w:r>
            <w:r>
              <w:t>R</w:t>
            </w:r>
            <w:r>
              <w:rPr>
                <w:rFonts w:ascii="Calibri" w:eastAsia="Calibri" w:hAnsi="Calibri" w:cs="Calibri"/>
              </w:rPr>
              <w:t>eview</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R/C/I</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w:t>
            </w:r>
          </w:p>
        </w:tc>
        <w:tc>
          <w:tcPr>
            <w:tcW w:w="612" w:type="dxa"/>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jc w:val="center"/>
            </w:pPr>
            <w:r>
              <w:t>C</w:t>
            </w:r>
          </w:p>
        </w:tc>
      </w:tr>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D.</w:t>
            </w:r>
            <w:r>
              <w:t>6</w:t>
            </w:r>
            <w:r>
              <w:rPr>
                <w:rFonts w:ascii="Calibri" w:eastAsia="Calibri" w:hAnsi="Calibri" w:cs="Calibri"/>
              </w:rPr>
              <w:t xml:space="preserve">.2 </w:t>
            </w:r>
            <w:r>
              <w:t>F</w:t>
            </w:r>
            <w:r>
              <w:rPr>
                <w:rFonts w:ascii="Calibri" w:eastAsia="Calibri" w:hAnsi="Calibri" w:cs="Calibri"/>
              </w:rPr>
              <w:t xml:space="preserve">urther </w:t>
            </w:r>
            <w:r>
              <w:t>R</w:t>
            </w:r>
            <w:r>
              <w:rPr>
                <w:rFonts w:ascii="Calibri" w:eastAsia="Calibri" w:hAnsi="Calibri" w:cs="Calibri"/>
              </w:rPr>
              <w:t xml:space="preserve">eview </w:t>
            </w:r>
            <w:r>
              <w:t>Need</w:t>
            </w:r>
            <w:r>
              <w:rPr>
                <w:rFonts w:ascii="Calibri" w:eastAsia="Calibri" w:hAnsi="Calibri" w:cs="Calibri"/>
              </w:rPr>
              <w:t>ed?</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R/C/I</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w:t>
            </w: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pPr>
            <w:r>
              <w:t>6</w:t>
            </w:r>
            <w:r>
              <w:rPr>
                <w:rFonts w:ascii="Calibri" w:eastAsia="Calibri" w:hAnsi="Calibri" w:cs="Calibri"/>
              </w:rPr>
              <w:t>.3 Conduct Formal OIT CAB Review</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jc w:val="center"/>
            </w:pPr>
            <w:r>
              <w:t>C</w:t>
            </w:r>
          </w:p>
        </w:tc>
      </w:tr>
      <w:tr w:rsidR="00F3374D">
        <w:trPr>
          <w:trHeight w:val="140"/>
        </w:trPr>
        <w:tc>
          <w:tcPr>
            <w:tcW w:w="3978" w:type="dxa"/>
            <w:shd w:val="clear" w:color="auto" w:fill="FFFFFF"/>
            <w:tcMar>
              <w:left w:w="115" w:type="dxa"/>
              <w:right w:w="115" w:type="dxa"/>
            </w:tcMar>
          </w:tcPr>
          <w:p w:rsidR="00F3374D" w:rsidRDefault="00FB0494">
            <w:pPr>
              <w:spacing w:after="0"/>
            </w:pPr>
            <w:r>
              <w:t>6</w:t>
            </w:r>
            <w:r>
              <w:rPr>
                <w:rFonts w:ascii="Calibri" w:eastAsia="Calibri" w:hAnsi="Calibri" w:cs="Calibri"/>
              </w:rPr>
              <w:t>.4 Close Change</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R/C/I</w:t>
            </w:r>
          </w:p>
        </w:tc>
        <w:tc>
          <w:tcPr>
            <w:tcW w:w="612" w:type="dxa"/>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B0494">
            <w:pPr>
              <w:jc w:val="center"/>
            </w:pPr>
            <w:r>
              <w:t>I</w:t>
            </w:r>
          </w:p>
        </w:tc>
      </w:tr>
    </w:tbl>
    <w:p w:rsidR="00F3374D" w:rsidRDefault="00F3374D"/>
    <w:tbl>
      <w:tblPr>
        <w:tblStyle w:val="afff0"/>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71"/>
        <w:gridCol w:w="6957"/>
      </w:tblGrid>
      <w:tr w:rsidR="00F3374D">
        <w:tc>
          <w:tcPr>
            <w:tcW w:w="1971" w:type="dxa"/>
            <w:tcMar>
              <w:left w:w="115" w:type="dxa"/>
              <w:right w:w="115" w:type="dxa"/>
            </w:tcMar>
          </w:tcPr>
          <w:p w:rsidR="00F3374D" w:rsidRDefault="00FB0494">
            <w:r>
              <w:t>Legend</w:t>
            </w:r>
          </w:p>
        </w:tc>
        <w:tc>
          <w:tcPr>
            <w:tcW w:w="6957" w:type="dxa"/>
            <w:tcMar>
              <w:left w:w="115" w:type="dxa"/>
              <w:right w:w="115" w:type="dxa"/>
            </w:tcMar>
          </w:tcPr>
          <w:p w:rsidR="00F3374D" w:rsidRDefault="00F3374D"/>
        </w:tc>
      </w:tr>
      <w:tr w:rsidR="00F3374D">
        <w:tc>
          <w:tcPr>
            <w:tcW w:w="1971" w:type="dxa"/>
            <w:tcMar>
              <w:left w:w="115" w:type="dxa"/>
              <w:right w:w="115" w:type="dxa"/>
            </w:tcMar>
          </w:tcPr>
          <w:p w:rsidR="00F3374D" w:rsidRDefault="00FB0494">
            <w:r>
              <w:t>A = Accountable</w:t>
            </w:r>
          </w:p>
        </w:tc>
        <w:tc>
          <w:tcPr>
            <w:tcW w:w="6957" w:type="dxa"/>
            <w:tcMar>
              <w:left w:w="115" w:type="dxa"/>
              <w:right w:w="115" w:type="dxa"/>
            </w:tcMar>
          </w:tcPr>
          <w:p w:rsidR="00F3374D" w:rsidRDefault="00FB0494">
            <w:r>
              <w:t xml:space="preserve">Accountable for final result </w:t>
            </w:r>
          </w:p>
        </w:tc>
      </w:tr>
      <w:tr w:rsidR="00F3374D">
        <w:tc>
          <w:tcPr>
            <w:tcW w:w="1971" w:type="dxa"/>
            <w:tcMar>
              <w:left w:w="115" w:type="dxa"/>
              <w:right w:w="115" w:type="dxa"/>
            </w:tcMar>
          </w:tcPr>
          <w:p w:rsidR="00F3374D" w:rsidRDefault="00FB0494">
            <w:r>
              <w:t>R = Responsible</w:t>
            </w:r>
          </w:p>
        </w:tc>
        <w:tc>
          <w:tcPr>
            <w:tcW w:w="6957" w:type="dxa"/>
            <w:tcMar>
              <w:left w:w="115" w:type="dxa"/>
              <w:right w:w="115" w:type="dxa"/>
            </w:tcMar>
          </w:tcPr>
          <w:p w:rsidR="00F3374D" w:rsidRDefault="00FB0494">
            <w:r>
              <w:t xml:space="preserve">Executes the task </w:t>
            </w:r>
          </w:p>
        </w:tc>
      </w:tr>
      <w:tr w:rsidR="00F3374D">
        <w:tc>
          <w:tcPr>
            <w:tcW w:w="1971" w:type="dxa"/>
            <w:tcMar>
              <w:left w:w="115" w:type="dxa"/>
              <w:right w:w="115" w:type="dxa"/>
            </w:tcMar>
          </w:tcPr>
          <w:p w:rsidR="00F3374D" w:rsidRDefault="00FB0494">
            <w:r>
              <w:t>C = Consulted</w:t>
            </w:r>
          </w:p>
        </w:tc>
        <w:tc>
          <w:tcPr>
            <w:tcW w:w="6957" w:type="dxa"/>
            <w:tcMar>
              <w:left w:w="115" w:type="dxa"/>
              <w:right w:w="115" w:type="dxa"/>
            </w:tcMar>
          </w:tcPr>
          <w:p w:rsidR="00F3374D" w:rsidRDefault="00FB0494">
            <w:r>
              <w:t xml:space="preserve">Consulted about the task to provide additional information </w:t>
            </w:r>
          </w:p>
        </w:tc>
      </w:tr>
      <w:tr w:rsidR="00F3374D">
        <w:tc>
          <w:tcPr>
            <w:tcW w:w="1971" w:type="dxa"/>
            <w:tcMar>
              <w:left w:w="115" w:type="dxa"/>
              <w:right w:w="115" w:type="dxa"/>
            </w:tcMar>
          </w:tcPr>
          <w:p w:rsidR="00F3374D" w:rsidRDefault="00FB0494">
            <w:r>
              <w:t>I = Informed</w:t>
            </w:r>
          </w:p>
        </w:tc>
        <w:tc>
          <w:tcPr>
            <w:tcW w:w="6957" w:type="dxa"/>
            <w:tcMar>
              <w:left w:w="115" w:type="dxa"/>
              <w:right w:w="115" w:type="dxa"/>
            </w:tcMar>
          </w:tcPr>
          <w:p w:rsidR="00F3374D" w:rsidRDefault="00FB0494">
            <w:r>
              <w:t>Needs to be kept up-to-date on activities/tasks</w:t>
            </w:r>
          </w:p>
        </w:tc>
      </w:tr>
    </w:tbl>
    <w:p w:rsidR="00F3374D" w:rsidRDefault="00F3374D"/>
    <w:p w:rsidR="00F3374D" w:rsidRDefault="00FB0494">
      <w:r>
        <w:br w:type="page"/>
      </w:r>
    </w:p>
    <w:p w:rsidR="00F3374D" w:rsidRDefault="00FB0494">
      <w:pPr>
        <w:pStyle w:val="Heading1"/>
      </w:pPr>
      <w:bookmarkStart w:id="160" w:name="h.19c6y18" w:colFirst="0" w:colLast="0"/>
      <w:bookmarkStart w:id="161" w:name="_Toc397679117"/>
      <w:bookmarkEnd w:id="160"/>
      <w:r>
        <w:lastRenderedPageBreak/>
        <w:t>Emergency Change Process</w:t>
      </w:r>
      <w:bookmarkEnd w:id="161"/>
    </w:p>
    <w:p w:rsidR="00F3374D" w:rsidRDefault="00F3374D"/>
    <w:p w:rsidR="00F3374D" w:rsidRDefault="00FB0494">
      <w:r>
        <w:t>This section describes the Emergency Change Process.</w:t>
      </w:r>
    </w:p>
    <w:p w:rsidR="00F3374D" w:rsidRDefault="00FB0494">
      <w:pPr>
        <w:pStyle w:val="Heading2"/>
        <w:tabs>
          <w:tab w:val="left" w:pos="900"/>
        </w:tabs>
      </w:pPr>
      <w:bookmarkStart w:id="162" w:name="h.k57kyb4vvrt5" w:colFirst="0" w:colLast="0"/>
      <w:bookmarkStart w:id="163" w:name="_Toc397679118"/>
      <w:bookmarkEnd w:id="162"/>
      <w:r>
        <w:t>7.0 Emergency Change Process Flow</w:t>
      </w:r>
      <w:bookmarkEnd w:id="163"/>
    </w:p>
    <w:p w:rsidR="006B0F1C" w:rsidRPr="006B0F1C" w:rsidRDefault="006B0F1C" w:rsidP="006B0F1C"/>
    <w:p w:rsidR="00F3374D" w:rsidRDefault="00FB0494" w:rsidP="006B0F1C">
      <w:pPr>
        <w:tabs>
          <w:tab w:val="left" w:pos="900"/>
        </w:tabs>
        <w:jc w:val="center"/>
      </w:pPr>
      <w:r>
        <w:rPr>
          <w:noProof/>
        </w:rPr>
        <w:drawing>
          <wp:inline distT="114300" distB="114300" distL="114300" distR="114300" wp14:anchorId="5AEC3B77" wp14:editId="33B21814">
            <wp:extent cx="4850872" cy="6414069"/>
            <wp:effectExtent l="0" t="0" r="6985" b="6350"/>
            <wp:docPr id="3" name="image09.png"/>
            <wp:cNvGraphicFramePr/>
            <a:graphic xmlns:a="http://schemas.openxmlformats.org/drawingml/2006/main">
              <a:graphicData uri="http://schemas.openxmlformats.org/drawingml/2006/picture">
                <pic:pic xmlns:pic="http://schemas.openxmlformats.org/drawingml/2006/picture">
                  <pic:nvPicPr>
                    <pic:cNvPr id="0" name="image09.png" descr="7.0.png"/>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4850872" cy="6414069"/>
                    </a:xfrm>
                    <a:prstGeom prst="rect">
                      <a:avLst/>
                    </a:prstGeom>
                    <a:ln/>
                  </pic:spPr>
                </pic:pic>
              </a:graphicData>
            </a:graphic>
          </wp:inline>
        </w:drawing>
      </w:r>
    </w:p>
    <w:p w:rsidR="00F3374D" w:rsidRDefault="00FB0494">
      <w:pPr>
        <w:pStyle w:val="Heading2"/>
      </w:pPr>
      <w:bookmarkStart w:id="164" w:name="h.28h4qwu" w:colFirst="0" w:colLast="0"/>
      <w:bookmarkStart w:id="165" w:name="_Toc397679119"/>
      <w:bookmarkEnd w:id="164"/>
      <w:r>
        <w:lastRenderedPageBreak/>
        <w:t>7.0 Emergency Change Process Activity Descriptions</w:t>
      </w:r>
      <w:bookmarkEnd w:id="165"/>
    </w:p>
    <w:p w:rsidR="00F3374D" w:rsidRDefault="00F3374D"/>
    <w:tbl>
      <w:tblPr>
        <w:tblStyle w:val="afff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7</w:t>
            </w:r>
            <w:r>
              <w:rPr>
                <w:rFonts w:ascii="Calibri" w:eastAsia="Calibri" w:hAnsi="Calibri" w:cs="Calibri"/>
                <w:b/>
              </w:rPr>
              <w:t>.1</w:t>
            </w:r>
          </w:p>
        </w:tc>
        <w:tc>
          <w:tcPr>
            <w:tcW w:w="7830" w:type="dxa"/>
            <w:shd w:val="clear" w:color="auto" w:fill="FFFFFF"/>
            <w:tcMar>
              <w:left w:w="115" w:type="dxa"/>
              <w:right w:w="115" w:type="dxa"/>
            </w:tcMar>
          </w:tcPr>
          <w:p w:rsidR="00F3374D" w:rsidRDefault="00FB0494">
            <w:r>
              <w:rPr>
                <w:b/>
              </w:rPr>
              <w:t>Convene OIT ECAB</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convene the OIT ECAB to ensure the correct interests are represented in the coordination of an Emergency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Policy Statement</w:t>
            </w:r>
          </w:p>
        </w:tc>
        <w:tc>
          <w:tcPr>
            <w:tcW w:w="7830" w:type="dxa"/>
            <w:shd w:val="clear" w:color="auto" w:fill="FFFFFF"/>
            <w:tcMar>
              <w:left w:w="115" w:type="dxa"/>
              <w:right w:w="115" w:type="dxa"/>
            </w:tcMar>
          </w:tcPr>
          <w:p w:rsidR="00F3374D" w:rsidRDefault="00FB0494">
            <w:r>
              <w:t xml:space="preserve">When convening an ECAB meeting, it is the responsibility of the </w:t>
            </w:r>
            <w:r>
              <w:rPr>
                <w:rFonts w:ascii="Calibri" w:eastAsia="Calibri" w:hAnsi="Calibri" w:cs="Calibri"/>
                <w:b/>
                <w:i/>
                <w:color w:val="0070C0"/>
              </w:rPr>
              <w:t xml:space="preserve">Change Manager and Change Coordinator </w:t>
            </w:r>
            <w:r>
              <w:rPr>
                <w:rFonts w:ascii="Calibri" w:eastAsia="Calibri" w:hAnsi="Calibri" w:cs="Calibri"/>
                <w:color w:val="000000"/>
              </w:rPr>
              <w:t>to assemble the ECAB.</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 xml:space="preserve">All available information about the Emergency Change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
              <w:t>In most cases, the ECAB is a dynamic coordination effort consisting of those people who are involved in the effort to restore service during an outage.  The member may include but are not limited to:</w:t>
            </w:r>
          </w:p>
          <w:p w:rsidR="00F3374D" w:rsidRDefault="00FB0494" w:rsidP="00B1029E">
            <w:pPr>
              <w:numPr>
                <w:ilvl w:val="0"/>
                <w:numId w:val="20"/>
              </w:numPr>
              <w:spacing w:after="0"/>
              <w:ind w:hanging="359"/>
              <w:contextualSpacing/>
            </w:pPr>
            <w:r>
              <w:rPr>
                <w:rFonts w:ascii="Calibri" w:eastAsia="Calibri" w:hAnsi="Calibri" w:cs="Calibri"/>
              </w:rPr>
              <w:t>Change Manager</w:t>
            </w:r>
          </w:p>
          <w:p w:rsidR="00F3374D" w:rsidRDefault="00FB0494" w:rsidP="00B1029E">
            <w:pPr>
              <w:numPr>
                <w:ilvl w:val="0"/>
                <w:numId w:val="20"/>
              </w:numPr>
              <w:spacing w:after="0"/>
              <w:ind w:hanging="359"/>
              <w:contextualSpacing/>
            </w:pPr>
            <w:r>
              <w:rPr>
                <w:rFonts w:ascii="Calibri" w:eastAsia="Calibri" w:hAnsi="Calibri" w:cs="Calibri"/>
              </w:rPr>
              <w:t>Service Owner</w:t>
            </w:r>
          </w:p>
          <w:p w:rsidR="00F3374D" w:rsidRDefault="00FB0494" w:rsidP="00B1029E">
            <w:pPr>
              <w:numPr>
                <w:ilvl w:val="0"/>
                <w:numId w:val="20"/>
              </w:numPr>
              <w:spacing w:after="0"/>
              <w:ind w:hanging="359"/>
              <w:contextualSpacing/>
            </w:pPr>
            <w:r>
              <w:rPr>
                <w:rFonts w:ascii="Calibri" w:eastAsia="Calibri" w:hAnsi="Calibri" w:cs="Calibri"/>
              </w:rPr>
              <w:t>Service Provider</w:t>
            </w:r>
          </w:p>
          <w:p w:rsidR="00F3374D" w:rsidRDefault="00FB0494" w:rsidP="00B1029E">
            <w:pPr>
              <w:numPr>
                <w:ilvl w:val="0"/>
                <w:numId w:val="20"/>
              </w:numPr>
              <w:spacing w:after="0"/>
              <w:ind w:hanging="359"/>
              <w:contextualSpacing/>
            </w:pPr>
            <w:r>
              <w:rPr>
                <w:rFonts w:ascii="Calibri" w:eastAsia="Calibri" w:hAnsi="Calibri" w:cs="Calibri"/>
              </w:rPr>
              <w:t>Change Implementer</w:t>
            </w:r>
          </w:p>
          <w:p w:rsidR="00F3374D" w:rsidRDefault="00FB0494" w:rsidP="00B1029E">
            <w:pPr>
              <w:numPr>
                <w:ilvl w:val="0"/>
                <w:numId w:val="20"/>
              </w:numPr>
              <w:ind w:hanging="359"/>
              <w:contextualSpacing/>
            </w:pPr>
            <w:r>
              <w:rPr>
                <w:rFonts w:ascii="Calibri" w:eastAsia="Calibri" w:hAnsi="Calibri" w:cs="Calibri"/>
              </w:rPr>
              <w:t>Dependent Service Techs and Managers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ECAB</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Pr>
        <w:spacing w:after="0"/>
        <w:ind w:left="360" w:hanging="359"/>
      </w:pPr>
    </w:p>
    <w:tbl>
      <w:tblPr>
        <w:tblStyle w:val="afff2"/>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7</w:t>
            </w:r>
            <w:r>
              <w:rPr>
                <w:rFonts w:ascii="Calibri" w:eastAsia="Calibri" w:hAnsi="Calibri" w:cs="Calibri"/>
                <w:b/>
              </w:rPr>
              <w:t>.2</w:t>
            </w:r>
          </w:p>
        </w:tc>
        <w:tc>
          <w:tcPr>
            <w:tcW w:w="7830" w:type="dxa"/>
            <w:shd w:val="clear" w:color="auto" w:fill="FFFFFF"/>
            <w:tcMar>
              <w:left w:w="115" w:type="dxa"/>
              <w:right w:w="115" w:type="dxa"/>
            </w:tcMar>
          </w:tcPr>
          <w:p w:rsidR="00F3374D" w:rsidRDefault="00FB0494">
            <w:r>
              <w:rPr>
                <w:b/>
              </w:rPr>
              <w:t xml:space="preserve">Assess Impact, Risk, Timing and Urgency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the Change is assessed quickly in order to begin the required Change and restore normal service as soon as possible.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Policy Statement</w:t>
            </w:r>
          </w:p>
        </w:tc>
        <w:tc>
          <w:tcPr>
            <w:tcW w:w="7830" w:type="dxa"/>
            <w:shd w:val="clear" w:color="auto" w:fill="FFFFFF"/>
            <w:tcMar>
              <w:left w:w="115" w:type="dxa"/>
              <w:right w:w="115" w:type="dxa"/>
            </w:tcMar>
          </w:tcPr>
          <w:p w:rsidR="00F3374D" w:rsidRDefault="00FB0494">
            <w:r>
              <w:t xml:space="preserve">When assessing the Change, it is the responsibility of the </w:t>
            </w:r>
            <w:r>
              <w:rPr>
                <w:rFonts w:ascii="Calibri" w:eastAsia="Calibri" w:hAnsi="Calibri" w:cs="Calibri"/>
                <w:b/>
                <w:i/>
                <w:color w:val="0070C0"/>
              </w:rPr>
              <w:t xml:space="preserve">ECAB </w:t>
            </w:r>
            <w:r>
              <w:rPr>
                <w:rFonts w:ascii="Calibri" w:eastAsia="Calibri" w:hAnsi="Calibri" w:cs="Calibri"/>
                <w:color w:val="000000"/>
              </w:rPr>
              <w:t xml:space="preserve">to assess the impact, </w:t>
            </w:r>
            <w:proofErr w:type="gramStart"/>
            <w:r>
              <w:rPr>
                <w:rFonts w:ascii="Calibri" w:eastAsia="Calibri" w:hAnsi="Calibri" w:cs="Calibri"/>
                <w:color w:val="000000"/>
              </w:rPr>
              <w:t>risk ,</w:t>
            </w:r>
            <w:proofErr w:type="gramEnd"/>
            <w:r>
              <w:rPr>
                <w:rFonts w:ascii="Calibri" w:eastAsia="Calibri" w:hAnsi="Calibri" w:cs="Calibri"/>
                <w:color w:val="000000"/>
              </w:rPr>
              <w:t xml:space="preserve"> urgency and timing of the Change in order to make an informed decision.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All available information about the Emergency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19"/>
              </w:numPr>
              <w:spacing w:after="0"/>
              <w:ind w:left="432" w:hanging="359"/>
              <w:contextualSpacing/>
            </w:pPr>
            <w:r>
              <w:rPr>
                <w:rFonts w:ascii="Calibri" w:eastAsia="Calibri" w:hAnsi="Calibri" w:cs="Calibri"/>
              </w:rPr>
              <w:t>ECAB member will discuss the urgency of the Change based on the impact, resources and urgency</w:t>
            </w:r>
          </w:p>
          <w:p w:rsidR="00F3374D" w:rsidRDefault="00FB0494" w:rsidP="00B1029E">
            <w:pPr>
              <w:numPr>
                <w:ilvl w:val="0"/>
                <w:numId w:val="19"/>
              </w:numPr>
              <w:spacing w:after="0"/>
              <w:ind w:left="432" w:hanging="359"/>
              <w:contextualSpacing/>
            </w:pPr>
            <w:r>
              <w:rPr>
                <w:rFonts w:ascii="Calibri" w:eastAsia="Calibri" w:hAnsi="Calibri" w:cs="Calibri"/>
              </w:rPr>
              <w:t>The scheduled implementation of the change will be discussed</w:t>
            </w:r>
          </w:p>
          <w:p w:rsidR="00F3374D" w:rsidRDefault="00F3374D"/>
          <w:p w:rsidR="00F3374D" w:rsidRDefault="00F3374D">
            <w:pPr>
              <w:spacing w:after="0"/>
              <w:ind w:left="-17"/>
              <w:jc w:val="center"/>
            </w:pP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Assessment of the urgency and scheduling of the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tbl>
      <w:tblPr>
        <w:tblStyle w:val="afff3"/>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lastRenderedPageBreak/>
              <w:t>7</w:t>
            </w:r>
            <w:r>
              <w:rPr>
                <w:rFonts w:ascii="Calibri" w:eastAsia="Calibri" w:hAnsi="Calibri" w:cs="Calibri"/>
                <w:b/>
              </w:rPr>
              <w:t>.3</w:t>
            </w:r>
          </w:p>
        </w:tc>
        <w:tc>
          <w:tcPr>
            <w:tcW w:w="7830" w:type="dxa"/>
            <w:shd w:val="clear" w:color="auto" w:fill="FFFFFF"/>
            <w:tcMar>
              <w:left w:w="115" w:type="dxa"/>
              <w:right w:w="115" w:type="dxa"/>
            </w:tcMar>
          </w:tcPr>
          <w:p w:rsidR="00F3374D" w:rsidRDefault="00FB0494">
            <w:r>
              <w:rPr>
                <w:b/>
              </w:rPr>
              <w:t>Record Change when Time Allows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all Emergency Changes are appropriately recorded in the ITSM Tool.</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Policy Statement</w:t>
            </w:r>
          </w:p>
        </w:tc>
        <w:tc>
          <w:tcPr>
            <w:tcW w:w="7830" w:type="dxa"/>
            <w:shd w:val="clear" w:color="auto" w:fill="FFFFFF"/>
            <w:tcMar>
              <w:left w:w="115" w:type="dxa"/>
              <w:right w:w="115" w:type="dxa"/>
            </w:tcMar>
          </w:tcPr>
          <w:p w:rsidR="00F3374D" w:rsidRDefault="00FB0494">
            <w:r>
              <w:t xml:space="preserve">When recording a Change Record from a Request for Change, it is the responsibility of the </w:t>
            </w:r>
            <w:r>
              <w:rPr>
                <w:b/>
                <w:i/>
                <w:color w:val="0070C0"/>
              </w:rPr>
              <w:t>Change Manager</w:t>
            </w:r>
            <w:r>
              <w:rPr>
                <w:color w:val="0070C0"/>
              </w:rPr>
              <w:t xml:space="preserve"> </w:t>
            </w:r>
            <w:r>
              <w:t>to correctly complete all of the required information.  This step may be completed in retrospect if there is no time for documentation.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r>
              <w:t>All available information about the Emergency Change</w:t>
            </w:r>
          </w:p>
          <w:p w:rsidR="00F3374D" w:rsidRDefault="00FB0494">
            <w:r>
              <w:t>ECAB Assessment</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
              <w:t>Open a Change Record</w:t>
            </w:r>
          </w:p>
          <w:p w:rsidR="00F3374D" w:rsidRDefault="00FB0494">
            <w:r>
              <w:t>Capture, at a minimum, the following information:</w:t>
            </w:r>
          </w:p>
          <w:p w:rsidR="00F3374D" w:rsidRDefault="00FB0494" w:rsidP="00B1029E">
            <w:pPr>
              <w:numPr>
                <w:ilvl w:val="0"/>
                <w:numId w:val="36"/>
              </w:numPr>
              <w:spacing w:after="0"/>
              <w:ind w:hanging="359"/>
            </w:pPr>
            <w:r>
              <w:t>Date</w:t>
            </w:r>
          </w:p>
          <w:p w:rsidR="00F3374D" w:rsidRDefault="00FB0494" w:rsidP="00B1029E">
            <w:pPr>
              <w:numPr>
                <w:ilvl w:val="0"/>
                <w:numId w:val="36"/>
              </w:numPr>
              <w:spacing w:after="0"/>
              <w:ind w:hanging="359"/>
            </w:pPr>
            <w:r>
              <w:t xml:space="preserve">Originator </w:t>
            </w:r>
          </w:p>
          <w:p w:rsidR="00F3374D" w:rsidRDefault="00FB0494" w:rsidP="00B1029E">
            <w:pPr>
              <w:numPr>
                <w:ilvl w:val="0"/>
                <w:numId w:val="36"/>
              </w:numPr>
              <w:spacing w:after="0"/>
              <w:ind w:hanging="359"/>
            </w:pPr>
            <w:r>
              <w:t xml:space="preserve">Change Requested </w:t>
            </w:r>
          </w:p>
          <w:p w:rsidR="00F3374D" w:rsidRDefault="00FB0494" w:rsidP="00B1029E">
            <w:pPr>
              <w:numPr>
                <w:ilvl w:val="0"/>
                <w:numId w:val="36"/>
              </w:numPr>
              <w:spacing w:after="0"/>
              <w:ind w:hanging="359"/>
            </w:pPr>
            <w:r>
              <w:t>Reason for Emergency processing</w:t>
            </w:r>
          </w:p>
          <w:p w:rsidR="00F3374D" w:rsidRDefault="00FB0494" w:rsidP="00B1029E">
            <w:pPr>
              <w:numPr>
                <w:ilvl w:val="0"/>
                <w:numId w:val="36"/>
              </w:numPr>
              <w:spacing w:after="0"/>
              <w:ind w:hanging="359"/>
            </w:pPr>
            <w:r>
              <w:t>Perceived Impact</w:t>
            </w:r>
          </w:p>
          <w:p w:rsidR="00F3374D" w:rsidRDefault="00FB0494">
            <w:pPr>
              <w:ind w:left="72"/>
            </w:pPr>
            <w:r>
              <w:t>The Change Request can be documented in retrospect when there is no time for documentation.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B0494">
            <w:r>
              <w:t>Number of Emergency Changes</w:t>
            </w:r>
          </w:p>
        </w:tc>
      </w:tr>
    </w:tbl>
    <w:p w:rsidR="00F3374D" w:rsidRDefault="00F3374D">
      <w:pPr>
        <w:spacing w:after="0"/>
        <w:ind w:left="360" w:hanging="359"/>
      </w:pPr>
    </w:p>
    <w:tbl>
      <w:tblPr>
        <w:tblStyle w:val="afff4"/>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w:t>
            </w:r>
            <w:r>
              <w:rPr>
                <w:b/>
              </w:rPr>
              <w:t>7</w:t>
            </w:r>
            <w:r>
              <w:rPr>
                <w:rFonts w:ascii="Calibri" w:eastAsia="Calibri" w:hAnsi="Calibri" w:cs="Calibri"/>
                <w:b/>
              </w:rPr>
              <w:t>.4</w:t>
            </w:r>
          </w:p>
        </w:tc>
        <w:tc>
          <w:tcPr>
            <w:tcW w:w="7830" w:type="dxa"/>
            <w:shd w:val="clear" w:color="auto" w:fill="FFFFFF"/>
            <w:tcMar>
              <w:left w:w="115" w:type="dxa"/>
              <w:right w:w="115" w:type="dxa"/>
            </w:tcMar>
          </w:tcPr>
          <w:p w:rsidR="00F3374D" w:rsidRDefault="00FB0494">
            <w:r>
              <w:rPr>
                <w:b/>
              </w:rPr>
              <w:t>Emergency?</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make a final decision in determining if the change should proceed as an Emergency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Go to D.7.5  Approved</w:t>
            </w:r>
          </w:p>
          <w:p w:rsidR="00F3374D" w:rsidRDefault="00FB0494">
            <w:r>
              <w:t>No – Return to normal change process</w:t>
            </w:r>
          </w:p>
        </w:tc>
      </w:tr>
    </w:tbl>
    <w:p w:rsidR="00F3374D" w:rsidRDefault="00F3374D"/>
    <w:tbl>
      <w:tblPr>
        <w:tblStyle w:val="afff5"/>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w:t>
            </w:r>
            <w:r>
              <w:rPr>
                <w:b/>
              </w:rPr>
              <w:t>7</w:t>
            </w:r>
            <w:r>
              <w:rPr>
                <w:rFonts w:ascii="Calibri" w:eastAsia="Calibri" w:hAnsi="Calibri" w:cs="Calibri"/>
                <w:b/>
              </w:rPr>
              <w:t>.5</w:t>
            </w:r>
          </w:p>
        </w:tc>
        <w:tc>
          <w:tcPr>
            <w:tcW w:w="7830" w:type="dxa"/>
            <w:shd w:val="clear" w:color="auto" w:fill="FFFFFF"/>
            <w:tcMar>
              <w:left w:w="115" w:type="dxa"/>
              <w:right w:w="115" w:type="dxa"/>
            </w:tcMar>
          </w:tcPr>
          <w:p w:rsidR="00F3374D" w:rsidRDefault="00FB0494">
            <w:r>
              <w:rPr>
                <w:b/>
              </w:rPr>
              <w:t>Approved?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ECAB will make a final decision in determining whether the Emergency Change should move forward.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Go to D.7.6 Prepare Change &amp; Remediation Plan if Possible</w:t>
            </w:r>
          </w:p>
          <w:p w:rsidR="00F3374D" w:rsidRDefault="00FB0494">
            <w:r>
              <w:lastRenderedPageBreak/>
              <w:t>No – Return to normal change process</w:t>
            </w:r>
          </w:p>
        </w:tc>
      </w:tr>
    </w:tbl>
    <w:p w:rsidR="00F3374D" w:rsidRDefault="00F3374D"/>
    <w:tbl>
      <w:tblPr>
        <w:tblStyle w:val="afff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7</w:t>
            </w:r>
            <w:r>
              <w:rPr>
                <w:rFonts w:ascii="Calibri" w:eastAsia="Calibri" w:hAnsi="Calibri" w:cs="Calibri"/>
                <w:b/>
              </w:rPr>
              <w:t>.6</w:t>
            </w:r>
          </w:p>
        </w:tc>
        <w:tc>
          <w:tcPr>
            <w:tcW w:w="7830" w:type="dxa"/>
            <w:shd w:val="clear" w:color="auto" w:fill="FFFFFF"/>
            <w:tcMar>
              <w:left w:w="115" w:type="dxa"/>
              <w:right w:w="115" w:type="dxa"/>
            </w:tcMar>
          </w:tcPr>
          <w:p w:rsidR="00F3374D" w:rsidRDefault="00FB0494">
            <w:r>
              <w:rPr>
                <w:b/>
              </w:rPr>
              <w:t>Prepare Change &amp; Remediation Plan, If Possible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create the Change and if possible, create a remediation plan.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Policy Statement</w:t>
            </w:r>
          </w:p>
        </w:tc>
        <w:tc>
          <w:tcPr>
            <w:tcW w:w="7830" w:type="dxa"/>
            <w:shd w:val="clear" w:color="auto" w:fill="FFFFFF"/>
            <w:tcMar>
              <w:left w:w="115" w:type="dxa"/>
              <w:right w:w="115" w:type="dxa"/>
            </w:tcMar>
          </w:tcPr>
          <w:p w:rsidR="00F3374D" w:rsidRDefault="00FB0494">
            <w:r>
              <w:t xml:space="preserve">When preparing the Change and back-out plan, it is the responsibility of the </w:t>
            </w:r>
            <w:r>
              <w:rPr>
                <w:rFonts w:ascii="Calibri" w:eastAsia="Calibri" w:hAnsi="Calibri" w:cs="Calibri"/>
                <w:i/>
                <w:color w:val="0000FF"/>
              </w:rPr>
              <w:t xml:space="preserve">Change Coordinator, Change Manager </w:t>
            </w:r>
            <w:r>
              <w:rPr>
                <w:rFonts w:ascii="Calibri" w:eastAsia="Calibri" w:hAnsi="Calibri" w:cs="Calibri"/>
                <w:color w:val="000000"/>
              </w:rPr>
              <w:t>to develop the Change and back-out plan.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 or Approved Emergency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11"/>
              </w:numPr>
              <w:spacing w:after="0"/>
              <w:ind w:hanging="359"/>
            </w:pPr>
            <w:r>
              <w:t>Prepare the Change</w:t>
            </w:r>
          </w:p>
          <w:p w:rsidR="00F3374D" w:rsidRDefault="00FB0494" w:rsidP="00B1029E">
            <w:pPr>
              <w:numPr>
                <w:ilvl w:val="0"/>
                <w:numId w:val="11"/>
              </w:numPr>
              <w:spacing w:after="0"/>
              <w:ind w:hanging="359"/>
            </w:pPr>
            <w:r>
              <w:t>Develop a back-out plan given the time required</w:t>
            </w:r>
          </w:p>
          <w:p w:rsidR="00F3374D" w:rsidRDefault="00FB0494" w:rsidP="00B1029E">
            <w:pPr>
              <w:numPr>
                <w:ilvl w:val="0"/>
                <w:numId w:val="11"/>
              </w:numPr>
              <w:spacing w:after="0"/>
              <w:ind w:hanging="359"/>
            </w:pPr>
            <w:r>
              <w:t>Update the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Pr>
        <w:spacing w:after="0"/>
        <w:ind w:left="360" w:hanging="359"/>
      </w:pPr>
    </w:p>
    <w:tbl>
      <w:tblPr>
        <w:tblStyle w:val="afff7"/>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7</w:t>
            </w:r>
            <w:r>
              <w:rPr>
                <w:rFonts w:ascii="Calibri" w:eastAsia="Calibri" w:hAnsi="Calibri" w:cs="Calibri"/>
                <w:b/>
              </w:rPr>
              <w:t>.7</w:t>
            </w:r>
          </w:p>
        </w:tc>
        <w:tc>
          <w:tcPr>
            <w:tcW w:w="7830" w:type="dxa"/>
            <w:shd w:val="clear" w:color="auto" w:fill="FFFFFF"/>
            <w:tcMar>
              <w:left w:w="115" w:type="dxa"/>
              <w:right w:w="115" w:type="dxa"/>
            </w:tcMar>
          </w:tcPr>
          <w:p w:rsidR="00F3374D" w:rsidRDefault="00FB0494">
            <w:r>
              <w:rPr>
                <w:b/>
              </w:rPr>
              <w:t>Time For Testing?</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 xml:space="preserve">To determine if there’s enough time for testing.  The Changer Manager will </w:t>
            </w:r>
            <w:r>
              <w:rPr>
                <w:rFonts w:ascii="Calibri" w:eastAsia="Calibri" w:hAnsi="Calibri" w:cs="Calibri"/>
                <w:color w:val="000000"/>
              </w:rPr>
              <w:t>gauge the impact, urgency and risk of the Change in order to define the time required for testing.</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Go to 7.8 Conduct Emergency Testing</w:t>
            </w:r>
          </w:p>
          <w:p w:rsidR="00F3374D" w:rsidRDefault="00FB0494">
            <w:r>
              <w:t>No – Go to 7.11 Coordinate Change Implementation</w:t>
            </w:r>
          </w:p>
        </w:tc>
      </w:tr>
    </w:tbl>
    <w:p w:rsidR="00F3374D" w:rsidRDefault="00F3374D">
      <w:pPr>
        <w:spacing w:after="0"/>
        <w:ind w:left="360" w:hanging="359"/>
      </w:pPr>
    </w:p>
    <w:tbl>
      <w:tblPr>
        <w:tblStyle w:val="afff8"/>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7</w:t>
            </w:r>
            <w:r>
              <w:rPr>
                <w:rFonts w:ascii="Calibri" w:eastAsia="Calibri" w:hAnsi="Calibri" w:cs="Calibri"/>
                <w:b/>
              </w:rPr>
              <w:t>.8</w:t>
            </w:r>
          </w:p>
        </w:tc>
        <w:tc>
          <w:tcPr>
            <w:tcW w:w="7830" w:type="dxa"/>
            <w:shd w:val="clear" w:color="auto" w:fill="FFFFFF"/>
            <w:tcMar>
              <w:left w:w="115" w:type="dxa"/>
              <w:right w:w="115" w:type="dxa"/>
            </w:tcMar>
          </w:tcPr>
          <w:p w:rsidR="00F3374D" w:rsidRDefault="00FB0494">
            <w:r>
              <w:rPr>
                <w:b/>
              </w:rPr>
              <w:t>Conducting Emergency Testing</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testing has occurred before implementing the Change; if not, implement regression testing following implementation.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conducting testing, it is the responsibility of the </w:t>
            </w:r>
            <w:r>
              <w:rPr>
                <w:rFonts w:ascii="Calibri" w:eastAsia="Calibri" w:hAnsi="Calibri" w:cs="Calibri"/>
                <w:b/>
                <w:i/>
                <w:color w:val="0070C0"/>
              </w:rPr>
              <w:t>Change Tester</w:t>
            </w:r>
            <w:r>
              <w:rPr>
                <w:rFonts w:ascii="Calibri" w:eastAsia="Calibri" w:hAnsi="Calibri" w:cs="Calibri"/>
                <w:i/>
                <w:color w:val="0070C0"/>
              </w:rPr>
              <w:t xml:space="preserve"> </w:t>
            </w:r>
            <w:r>
              <w:rPr>
                <w:rFonts w:ascii="Calibri" w:eastAsia="Calibri" w:hAnsi="Calibri" w:cs="Calibri"/>
                <w:color w:val="000000"/>
              </w:rPr>
              <w:t>to ensure that testing occurs before or after the Change has been implemented.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 or Approved Emergency Change</w:t>
            </w:r>
          </w:p>
          <w:p w:rsidR="00F3374D" w:rsidRDefault="00FB0494">
            <w:pPr>
              <w:spacing w:after="0"/>
            </w:pPr>
            <w:r>
              <w:rPr>
                <w:rFonts w:ascii="Calibri" w:eastAsia="Calibri" w:hAnsi="Calibri" w:cs="Calibri"/>
              </w:rPr>
              <w:t xml:space="preserve">Testing plan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10"/>
              </w:numPr>
              <w:spacing w:after="0"/>
              <w:ind w:hanging="359"/>
            </w:pPr>
            <w:r>
              <w:t>Gather all necessary testing information required to perform the testing and document in the Change Record</w:t>
            </w:r>
          </w:p>
          <w:p w:rsidR="00F3374D" w:rsidRDefault="00FB0494" w:rsidP="00B1029E">
            <w:pPr>
              <w:numPr>
                <w:ilvl w:val="0"/>
                <w:numId w:val="10"/>
              </w:numPr>
              <w:spacing w:after="0"/>
              <w:ind w:hanging="359"/>
            </w:pPr>
            <w:r>
              <w:t>Execute testing according to plan</w:t>
            </w:r>
          </w:p>
          <w:p w:rsidR="00F3374D" w:rsidRDefault="00FB0494" w:rsidP="00B1029E">
            <w:pPr>
              <w:numPr>
                <w:ilvl w:val="0"/>
                <w:numId w:val="10"/>
              </w:numPr>
              <w:spacing w:after="0"/>
              <w:ind w:hanging="359"/>
            </w:pPr>
            <w:r>
              <w:t>Update Change Record</w:t>
            </w:r>
          </w:p>
          <w:p w:rsidR="00F3374D" w:rsidRDefault="00F3374D"/>
          <w:p w:rsidR="00F3374D" w:rsidRDefault="00F3374D">
            <w:pPr>
              <w:spacing w:after="0"/>
              <w:ind w:left="-17"/>
              <w:jc w:val="center"/>
            </w:pP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Test results</w:t>
            </w:r>
          </w:p>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Pr>
        <w:spacing w:after="0"/>
        <w:ind w:left="360" w:hanging="359"/>
      </w:pPr>
    </w:p>
    <w:tbl>
      <w:tblPr>
        <w:tblStyle w:val="afff9"/>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w:t>
            </w:r>
            <w:r>
              <w:rPr>
                <w:b/>
              </w:rPr>
              <w:t>7</w:t>
            </w:r>
            <w:r>
              <w:rPr>
                <w:rFonts w:ascii="Calibri" w:eastAsia="Calibri" w:hAnsi="Calibri" w:cs="Calibri"/>
                <w:b/>
              </w:rPr>
              <w:t>.9</w:t>
            </w:r>
          </w:p>
        </w:tc>
        <w:tc>
          <w:tcPr>
            <w:tcW w:w="7830" w:type="dxa"/>
            <w:shd w:val="clear" w:color="auto" w:fill="FFFFFF"/>
            <w:tcMar>
              <w:left w:w="115" w:type="dxa"/>
              <w:right w:w="115" w:type="dxa"/>
            </w:tcMar>
          </w:tcPr>
          <w:p w:rsidR="00F3374D" w:rsidRDefault="00FB0494">
            <w:r>
              <w:rPr>
                <w:b/>
              </w:rPr>
              <w:t>Test Successful?</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determine the success of the test.</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7.11 Coordinate Change Implementation</w:t>
            </w:r>
          </w:p>
          <w:p w:rsidR="00F3374D" w:rsidRDefault="00FB0494">
            <w:r>
              <w:t>No – Go to D.7.10 Continue Building Change?</w:t>
            </w:r>
          </w:p>
        </w:tc>
      </w:tr>
    </w:tbl>
    <w:p w:rsidR="00F3374D" w:rsidRDefault="00F3374D">
      <w:pPr>
        <w:spacing w:after="0"/>
        <w:ind w:left="360" w:hanging="359"/>
      </w:pPr>
    </w:p>
    <w:tbl>
      <w:tblPr>
        <w:tblStyle w:val="afffa"/>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w:t>
            </w:r>
            <w:r>
              <w:rPr>
                <w:b/>
              </w:rPr>
              <w:t>7</w:t>
            </w:r>
            <w:r>
              <w:rPr>
                <w:rFonts w:ascii="Calibri" w:eastAsia="Calibri" w:hAnsi="Calibri" w:cs="Calibri"/>
                <w:b/>
              </w:rPr>
              <w:t>.10</w:t>
            </w:r>
          </w:p>
        </w:tc>
        <w:tc>
          <w:tcPr>
            <w:tcW w:w="7830" w:type="dxa"/>
            <w:shd w:val="clear" w:color="auto" w:fill="FFFFFF"/>
            <w:tcMar>
              <w:left w:w="115" w:type="dxa"/>
              <w:right w:w="115" w:type="dxa"/>
            </w:tcMar>
          </w:tcPr>
          <w:p w:rsidR="00F3374D" w:rsidRDefault="00FB0494">
            <w:r>
              <w:rPr>
                <w:b/>
              </w:rPr>
              <w:t>Continue Building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determine if the Emergency Change should continue being built in the event of an unsuccessful test.</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7.6 Prepare Change &amp; Remediation Plan, if Possible</w:t>
            </w:r>
          </w:p>
          <w:p w:rsidR="00F3374D" w:rsidRDefault="00FB0494">
            <w:r>
              <w:t>No – Go to D.7.1 Convene OIT CAB</w:t>
            </w:r>
          </w:p>
        </w:tc>
      </w:tr>
    </w:tbl>
    <w:p w:rsidR="00F3374D" w:rsidRDefault="00F3374D">
      <w:pPr>
        <w:spacing w:after="0"/>
        <w:ind w:left="360" w:hanging="359"/>
      </w:pPr>
    </w:p>
    <w:tbl>
      <w:tblPr>
        <w:tblStyle w:val="afffb"/>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7</w:t>
            </w:r>
            <w:r>
              <w:rPr>
                <w:rFonts w:ascii="Calibri" w:eastAsia="Calibri" w:hAnsi="Calibri" w:cs="Calibri"/>
                <w:b/>
              </w:rPr>
              <w:t>.11</w:t>
            </w:r>
          </w:p>
        </w:tc>
        <w:tc>
          <w:tcPr>
            <w:tcW w:w="7830" w:type="dxa"/>
            <w:shd w:val="clear" w:color="auto" w:fill="FFFFFF"/>
            <w:tcMar>
              <w:left w:w="115" w:type="dxa"/>
              <w:right w:w="115" w:type="dxa"/>
            </w:tcMar>
          </w:tcPr>
          <w:p w:rsidR="00F3374D" w:rsidRDefault="00FB0494">
            <w:r>
              <w:rPr>
                <w:b/>
              </w:rPr>
              <w:t>Coordinate Change Implementation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the Emergency Change can be implemented at a reasonable time given the circumstances.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implementing an Emergency Change, it is the responsibility of the </w:t>
            </w:r>
            <w:r>
              <w:rPr>
                <w:rFonts w:ascii="Calibri" w:eastAsia="Calibri" w:hAnsi="Calibri" w:cs="Calibri"/>
                <w:b/>
                <w:i/>
                <w:color w:val="0070C0"/>
              </w:rPr>
              <w:t>Change Coordinator</w:t>
            </w:r>
            <w:r>
              <w:rPr>
                <w:rFonts w:ascii="Calibri" w:eastAsia="Calibri" w:hAnsi="Calibri" w:cs="Calibri"/>
                <w:i/>
                <w:color w:val="0000FF"/>
              </w:rPr>
              <w:t xml:space="preserve"> </w:t>
            </w:r>
            <w:r>
              <w:rPr>
                <w:rFonts w:ascii="Calibri" w:eastAsia="Calibri" w:hAnsi="Calibri" w:cs="Calibri"/>
                <w:color w:val="000000"/>
              </w:rPr>
              <w:t>to coordinate the Change without impacting the business and without conflict with other Changes in the Change Schedule.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 or Approved Emergency Change</w:t>
            </w:r>
          </w:p>
          <w:p w:rsidR="00F3374D" w:rsidRDefault="00FB0494">
            <w:pPr>
              <w:spacing w:after="0"/>
            </w:pPr>
            <w:r>
              <w:rPr>
                <w:rFonts w:ascii="Calibri" w:eastAsia="Calibri" w:hAnsi="Calibri" w:cs="Calibri"/>
              </w:rPr>
              <w:t>Test Results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21"/>
              </w:numPr>
              <w:spacing w:after="0"/>
              <w:ind w:hanging="359"/>
            </w:pPr>
            <w:r>
              <w:t>Verify no conflicting changes on schedule</w:t>
            </w:r>
          </w:p>
          <w:p w:rsidR="00F3374D" w:rsidRDefault="00FB0494" w:rsidP="00B1029E">
            <w:pPr>
              <w:numPr>
                <w:ilvl w:val="0"/>
                <w:numId w:val="21"/>
              </w:numPr>
              <w:spacing w:after="0"/>
              <w:ind w:hanging="359"/>
            </w:pPr>
            <w:r>
              <w:t>Resolve any conflict based on Priority of all conflicting changes</w:t>
            </w:r>
          </w:p>
          <w:p w:rsidR="00F3374D" w:rsidRDefault="00FB0494" w:rsidP="00B1029E">
            <w:pPr>
              <w:numPr>
                <w:ilvl w:val="0"/>
                <w:numId w:val="21"/>
              </w:numPr>
              <w:spacing w:after="0"/>
              <w:ind w:hanging="359"/>
            </w:pPr>
            <w:r>
              <w:t>Attempt to identify new target dates if conflicts occur, given the urgency of the Change</w:t>
            </w:r>
          </w:p>
          <w:p w:rsidR="00F3374D" w:rsidRDefault="00FB0494" w:rsidP="00B1029E">
            <w:pPr>
              <w:numPr>
                <w:ilvl w:val="0"/>
                <w:numId w:val="21"/>
              </w:numPr>
              <w:spacing w:after="0"/>
              <w:ind w:hanging="359"/>
            </w:pPr>
            <w:r>
              <w:t>Schedule an official production date and update the Change Schedule.</w:t>
            </w:r>
          </w:p>
          <w:p w:rsidR="00F3374D" w:rsidRDefault="00FB0494" w:rsidP="00B1029E">
            <w:pPr>
              <w:numPr>
                <w:ilvl w:val="0"/>
                <w:numId w:val="21"/>
              </w:numPr>
              <w:spacing w:after="0"/>
              <w:ind w:hanging="359"/>
            </w:pPr>
            <w:r>
              <w:t>Update the Change Record</w:t>
            </w:r>
          </w:p>
          <w:p w:rsidR="00F3374D" w:rsidRDefault="00F3374D"/>
          <w:p w:rsidR="00F3374D" w:rsidRDefault="00F3374D">
            <w:pPr>
              <w:spacing w:after="0"/>
              <w:ind w:left="-17"/>
              <w:jc w:val="center"/>
            </w:pP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Schedule</w:t>
            </w:r>
          </w:p>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Pr>
        <w:spacing w:after="0"/>
        <w:ind w:left="360" w:hanging="359"/>
      </w:pPr>
    </w:p>
    <w:tbl>
      <w:tblPr>
        <w:tblStyle w:val="afffc"/>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7</w:t>
            </w:r>
            <w:r>
              <w:rPr>
                <w:rFonts w:ascii="Calibri" w:eastAsia="Calibri" w:hAnsi="Calibri" w:cs="Calibri"/>
                <w:b/>
              </w:rPr>
              <w:t>.12</w:t>
            </w:r>
          </w:p>
        </w:tc>
        <w:tc>
          <w:tcPr>
            <w:tcW w:w="7830" w:type="dxa"/>
            <w:shd w:val="clear" w:color="auto" w:fill="FFFFFF"/>
            <w:tcMar>
              <w:left w:w="115" w:type="dxa"/>
              <w:right w:w="115" w:type="dxa"/>
            </w:tcMar>
          </w:tcPr>
          <w:p w:rsidR="00F3374D" w:rsidRDefault="00FB0494">
            <w:r>
              <w:rPr>
                <w:b/>
              </w:rPr>
              <w:t>Deploy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implement the Emergency Change using all the available information.  Deployment will be consistent with the plan and schedule.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implementing the Emergency Change, it is the responsibility of the </w:t>
            </w:r>
            <w:r>
              <w:rPr>
                <w:rFonts w:ascii="Calibri" w:eastAsia="Calibri" w:hAnsi="Calibri" w:cs="Calibri"/>
                <w:b/>
                <w:i/>
                <w:color w:val="0070C0"/>
              </w:rPr>
              <w:t>Change Implementer</w:t>
            </w:r>
            <w:r>
              <w:rPr>
                <w:rFonts w:ascii="Calibri" w:eastAsia="Calibri" w:hAnsi="Calibri" w:cs="Calibri"/>
                <w:i/>
                <w:color w:val="0000FF"/>
              </w:rPr>
              <w:t xml:space="preserve"> </w:t>
            </w:r>
            <w:r>
              <w:rPr>
                <w:rFonts w:ascii="Calibri" w:eastAsia="Calibri" w:hAnsi="Calibri" w:cs="Calibri"/>
                <w:color w:val="000000"/>
              </w:rPr>
              <w:t>to execute the implementation as planned.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 or Approved Emergency Change</w:t>
            </w:r>
          </w:p>
          <w:p w:rsidR="00F3374D" w:rsidRDefault="00FB0494">
            <w:pPr>
              <w:spacing w:after="0"/>
            </w:pPr>
            <w:r>
              <w:rPr>
                <w:rFonts w:ascii="Calibri" w:eastAsia="Calibri" w:hAnsi="Calibri" w:cs="Calibri"/>
              </w:rPr>
              <w:t>Change Schedule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22"/>
              </w:numPr>
              <w:spacing w:after="0"/>
              <w:ind w:hanging="359"/>
            </w:pPr>
            <w:r>
              <w:t>Check Change Schedule to ensure planning is correct</w:t>
            </w:r>
          </w:p>
          <w:p w:rsidR="00F3374D" w:rsidRDefault="00FB0494" w:rsidP="00B1029E">
            <w:pPr>
              <w:numPr>
                <w:ilvl w:val="0"/>
                <w:numId w:val="22"/>
              </w:numPr>
              <w:spacing w:after="0"/>
              <w:ind w:hanging="359"/>
            </w:pPr>
            <w:r>
              <w:t>Ensure that resources are available</w:t>
            </w:r>
          </w:p>
          <w:p w:rsidR="00F3374D" w:rsidRDefault="00FB0494" w:rsidP="00B1029E">
            <w:pPr>
              <w:numPr>
                <w:ilvl w:val="0"/>
                <w:numId w:val="22"/>
              </w:numPr>
              <w:spacing w:after="0"/>
              <w:ind w:hanging="359"/>
            </w:pPr>
            <w:r>
              <w:t>Deploy Change</w:t>
            </w:r>
          </w:p>
          <w:p w:rsidR="00F3374D" w:rsidRDefault="00FB0494" w:rsidP="00B1029E">
            <w:pPr>
              <w:numPr>
                <w:ilvl w:val="0"/>
                <w:numId w:val="22"/>
              </w:numPr>
              <w:spacing w:after="0"/>
              <w:ind w:hanging="359"/>
            </w:pPr>
            <w:r>
              <w:t>Update Change Record</w:t>
            </w:r>
          </w:p>
          <w:p w:rsidR="00F3374D" w:rsidRDefault="00F3374D"/>
          <w:p w:rsidR="00F3374D" w:rsidRDefault="00F3374D">
            <w:pPr>
              <w:spacing w:after="0"/>
              <w:ind w:left="-17"/>
              <w:jc w:val="center"/>
            </w:pP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Pr>
        <w:spacing w:after="0"/>
        <w:ind w:left="360" w:hanging="359"/>
      </w:pPr>
    </w:p>
    <w:tbl>
      <w:tblPr>
        <w:tblStyle w:val="afffd"/>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w:t>
            </w:r>
            <w:r>
              <w:rPr>
                <w:b/>
              </w:rPr>
              <w:t>7</w:t>
            </w:r>
            <w:r>
              <w:rPr>
                <w:rFonts w:ascii="Calibri" w:eastAsia="Calibri" w:hAnsi="Calibri" w:cs="Calibri"/>
                <w:b/>
              </w:rPr>
              <w:t>.13</w:t>
            </w:r>
          </w:p>
        </w:tc>
        <w:tc>
          <w:tcPr>
            <w:tcW w:w="7830" w:type="dxa"/>
            <w:shd w:val="clear" w:color="auto" w:fill="FFFFFF"/>
            <w:tcMar>
              <w:left w:w="115" w:type="dxa"/>
              <w:right w:w="115" w:type="dxa"/>
            </w:tcMar>
          </w:tcPr>
          <w:p w:rsidR="00F3374D" w:rsidRDefault="00FB0494">
            <w:r>
              <w:rPr>
                <w:b/>
              </w:rPr>
              <w:t>Produced Expected Results?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that the Emergency Change that was implemented produced the expected results as defined.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7.16 Record Details in Change Record</w:t>
            </w:r>
          </w:p>
          <w:p w:rsidR="00F3374D" w:rsidRDefault="00FB0494">
            <w:r>
              <w:t>No – Go to 7.14 Remediate Change if Possible</w:t>
            </w:r>
          </w:p>
        </w:tc>
      </w:tr>
    </w:tbl>
    <w:p w:rsidR="00F3374D" w:rsidRDefault="00F3374D">
      <w:pPr>
        <w:spacing w:after="0"/>
        <w:ind w:left="360" w:hanging="359"/>
      </w:pPr>
    </w:p>
    <w:tbl>
      <w:tblPr>
        <w:tblStyle w:val="afffe"/>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7</w:t>
            </w:r>
            <w:r>
              <w:rPr>
                <w:rFonts w:ascii="Calibri" w:eastAsia="Calibri" w:hAnsi="Calibri" w:cs="Calibri"/>
                <w:b/>
              </w:rPr>
              <w:t>.14</w:t>
            </w:r>
          </w:p>
        </w:tc>
        <w:tc>
          <w:tcPr>
            <w:tcW w:w="7830" w:type="dxa"/>
            <w:shd w:val="clear" w:color="auto" w:fill="FFFFFF"/>
            <w:tcMar>
              <w:left w:w="115" w:type="dxa"/>
              <w:right w:w="115" w:type="dxa"/>
            </w:tcMar>
          </w:tcPr>
          <w:p w:rsidR="00F3374D" w:rsidRDefault="00FB0494">
            <w:r>
              <w:rPr>
                <w:b/>
              </w:rPr>
              <w:t>Implement Remediation Plan if Possible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recover to the known state before the implementation of the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implementing the Remediation Plan, it is the responsibility of the </w:t>
            </w:r>
            <w:r>
              <w:rPr>
                <w:rFonts w:ascii="Calibri" w:eastAsia="Calibri" w:hAnsi="Calibri" w:cs="Calibri"/>
                <w:b/>
                <w:i/>
                <w:color w:val="0070C0"/>
              </w:rPr>
              <w:t>Change Implementer</w:t>
            </w:r>
            <w:r>
              <w:rPr>
                <w:rFonts w:ascii="Calibri" w:eastAsia="Calibri" w:hAnsi="Calibri" w:cs="Calibri"/>
                <w:i/>
                <w:color w:val="0000FF"/>
              </w:rPr>
              <w:t xml:space="preserve"> </w:t>
            </w:r>
            <w:r>
              <w:rPr>
                <w:rFonts w:ascii="Calibri" w:eastAsia="Calibri" w:hAnsi="Calibri" w:cs="Calibri"/>
                <w:color w:val="000000"/>
              </w:rPr>
              <w:t xml:space="preserve">to ensure that the back-out plan is viable and can be implemented </w:t>
            </w:r>
            <w:r>
              <w:rPr>
                <w:rFonts w:ascii="Calibri" w:eastAsia="Calibri" w:hAnsi="Calibri" w:cs="Calibri"/>
                <w:color w:val="000000"/>
              </w:rPr>
              <w:lastRenderedPageBreak/>
              <w:t>immediately following a failure or when required.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Remediation Plan</w:t>
            </w:r>
          </w:p>
          <w:p w:rsidR="00F3374D" w:rsidRDefault="00FB0494">
            <w:pPr>
              <w:spacing w:after="0"/>
            </w:pPr>
            <w:r>
              <w:rPr>
                <w:rFonts w:ascii="Calibri" w:eastAsia="Calibri" w:hAnsi="Calibri" w:cs="Calibri"/>
              </w:rP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6"/>
              </w:numPr>
              <w:spacing w:after="0"/>
              <w:ind w:hanging="359"/>
            </w:pPr>
            <w:r>
              <w:t>Notification is received that a failure occurred</w:t>
            </w:r>
          </w:p>
          <w:p w:rsidR="00F3374D" w:rsidRDefault="00FB0494" w:rsidP="00B1029E">
            <w:pPr>
              <w:numPr>
                <w:ilvl w:val="0"/>
                <w:numId w:val="6"/>
              </w:numPr>
              <w:spacing w:after="0"/>
              <w:ind w:hanging="359"/>
            </w:pPr>
            <w:r>
              <w:t>Research if the Emergency Change should be installed again if there’s time</w:t>
            </w:r>
          </w:p>
          <w:p w:rsidR="00F3374D" w:rsidRDefault="00FB0494" w:rsidP="00B1029E">
            <w:pPr>
              <w:numPr>
                <w:ilvl w:val="0"/>
                <w:numId w:val="6"/>
              </w:numPr>
              <w:spacing w:after="0"/>
              <w:ind w:hanging="359"/>
            </w:pPr>
            <w:r>
              <w:t>If not, execute the Remediation Plan to restore the production environment to the previous state</w:t>
            </w:r>
          </w:p>
          <w:p w:rsidR="00F3374D" w:rsidRDefault="00FB0494" w:rsidP="00B1029E">
            <w:pPr>
              <w:numPr>
                <w:ilvl w:val="0"/>
                <w:numId w:val="6"/>
              </w:numPr>
              <w:spacing w:after="0"/>
              <w:ind w:hanging="359"/>
            </w:pPr>
            <w:r>
              <w:t>Validate the restored environment</w:t>
            </w:r>
          </w:p>
          <w:p w:rsidR="00F3374D" w:rsidRDefault="00FB0494" w:rsidP="00B1029E">
            <w:pPr>
              <w:numPr>
                <w:ilvl w:val="0"/>
                <w:numId w:val="6"/>
              </w:numPr>
              <w:spacing w:after="0"/>
              <w:ind w:hanging="359"/>
            </w:pPr>
            <w:r>
              <w:t>If production environment is not restored, open an Incident Record and report Remediation Plan failed.  Continue to work to resolve under guidance of Incident Management Process.  This is especially important if the Change has exceeded the scheduled implementation window</w:t>
            </w:r>
          </w:p>
          <w:p w:rsidR="00F3374D" w:rsidRDefault="00FB0494" w:rsidP="00B1029E">
            <w:pPr>
              <w:numPr>
                <w:ilvl w:val="0"/>
                <w:numId w:val="6"/>
              </w:numPr>
              <w:spacing w:after="0"/>
              <w:ind w:hanging="359"/>
            </w:pPr>
            <w:r>
              <w:t>Update Change Record</w:t>
            </w:r>
          </w:p>
          <w:p w:rsidR="00F3374D" w:rsidRDefault="00F3374D">
            <w:pPr>
              <w:spacing w:after="0"/>
            </w:pP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p w:rsidR="00F3374D" w:rsidRDefault="00FB0494">
            <w:pPr>
              <w:spacing w:after="0"/>
            </w:pPr>
            <w:r>
              <w:rPr>
                <w:rFonts w:ascii="Calibri" w:eastAsia="Calibri" w:hAnsi="Calibri" w:cs="Calibri"/>
              </w:rPr>
              <w:t>Incident Ticket (if required)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Pr>
        <w:spacing w:after="0"/>
        <w:ind w:left="360" w:hanging="359"/>
      </w:pPr>
    </w:p>
    <w:tbl>
      <w:tblPr>
        <w:tblStyle w:val="affff"/>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w:t>
            </w:r>
            <w:r>
              <w:rPr>
                <w:b/>
              </w:rPr>
              <w:t>7</w:t>
            </w:r>
            <w:r>
              <w:rPr>
                <w:rFonts w:ascii="Calibri" w:eastAsia="Calibri" w:hAnsi="Calibri" w:cs="Calibri"/>
                <w:b/>
              </w:rPr>
              <w:t>.15</w:t>
            </w:r>
          </w:p>
        </w:tc>
        <w:tc>
          <w:tcPr>
            <w:tcW w:w="7830" w:type="dxa"/>
            <w:shd w:val="clear" w:color="auto" w:fill="FFFFFF"/>
            <w:tcMar>
              <w:left w:w="115" w:type="dxa"/>
              <w:right w:w="115" w:type="dxa"/>
            </w:tcMar>
          </w:tcPr>
          <w:p w:rsidR="00F3374D" w:rsidRDefault="00FB0494">
            <w:r>
              <w:rPr>
                <w:b/>
              </w:rPr>
              <w:t xml:space="preserve">Remediation Successful?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determine if the Incident Management process needs to be initiated or whether the change needs to be brought back to the OIT ECAB.</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830" w:type="dxa"/>
            <w:shd w:val="clear" w:color="auto" w:fill="FFFFFF"/>
            <w:tcMar>
              <w:left w:w="115" w:type="dxa"/>
              <w:right w:w="115" w:type="dxa"/>
            </w:tcMar>
          </w:tcPr>
          <w:p w:rsidR="00F3374D" w:rsidRDefault="00FB0494">
            <w:r>
              <w:t>Yes – Go to 7.1 Convene OIT CAB</w:t>
            </w:r>
          </w:p>
          <w:p w:rsidR="00F3374D" w:rsidRDefault="00FB0494">
            <w:r>
              <w:t>No – Go to Initiate Incident Management Process</w:t>
            </w:r>
          </w:p>
        </w:tc>
      </w:tr>
    </w:tbl>
    <w:p w:rsidR="00F3374D" w:rsidRDefault="00F3374D"/>
    <w:tbl>
      <w:tblPr>
        <w:tblStyle w:val="affff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7.16</w:t>
            </w:r>
          </w:p>
        </w:tc>
        <w:tc>
          <w:tcPr>
            <w:tcW w:w="7830" w:type="dxa"/>
            <w:shd w:val="clear" w:color="auto" w:fill="FFFFFF"/>
            <w:tcMar>
              <w:left w:w="115" w:type="dxa"/>
              <w:right w:w="115" w:type="dxa"/>
            </w:tcMar>
          </w:tcPr>
          <w:p w:rsidR="00F3374D" w:rsidRDefault="00FB0494">
            <w:r>
              <w:rPr>
                <w:b/>
              </w:rPr>
              <w:t>Record Details In Change Record</w:t>
            </w:r>
          </w:p>
        </w:tc>
      </w:tr>
      <w:tr w:rsidR="00F3374D">
        <w:tc>
          <w:tcPr>
            <w:tcW w:w="1638" w:type="dxa"/>
            <w:shd w:val="clear" w:color="auto" w:fill="FFFFFF"/>
            <w:tcMar>
              <w:left w:w="115" w:type="dxa"/>
              <w:right w:w="115" w:type="dxa"/>
            </w:tcMar>
          </w:tcPr>
          <w:p w:rsidR="00F3374D" w:rsidRDefault="00FB0494">
            <w:pPr>
              <w:spacing w:after="0"/>
            </w:pPr>
            <w:r>
              <w:rPr>
                <w:b/>
              </w:rPr>
              <w:t>Purpose</w:t>
            </w:r>
          </w:p>
        </w:tc>
        <w:tc>
          <w:tcPr>
            <w:tcW w:w="7830" w:type="dxa"/>
            <w:shd w:val="clear" w:color="auto" w:fill="FFFFFF"/>
            <w:tcMar>
              <w:left w:w="115" w:type="dxa"/>
              <w:right w:w="115" w:type="dxa"/>
            </w:tcMar>
          </w:tcPr>
          <w:p w:rsidR="00F3374D" w:rsidRDefault="00FB0494">
            <w:r>
              <w:t>After Change is deployed, full documentation is provided in the Change Record</w:t>
            </w:r>
          </w:p>
        </w:tc>
      </w:tr>
      <w:tr w:rsidR="00F3374D">
        <w:tc>
          <w:tcPr>
            <w:tcW w:w="1638" w:type="dxa"/>
            <w:shd w:val="clear" w:color="auto" w:fill="FFFFFF"/>
            <w:tcMar>
              <w:left w:w="115" w:type="dxa"/>
              <w:right w:w="115" w:type="dxa"/>
            </w:tcMar>
          </w:tcPr>
          <w:p w:rsidR="00F3374D" w:rsidRDefault="00FB0494">
            <w:pPr>
              <w:spacing w:after="0"/>
            </w:pPr>
            <w:r>
              <w:rPr>
                <w:b/>
              </w:rPr>
              <w:t>Requirement Statement</w:t>
            </w:r>
          </w:p>
        </w:tc>
        <w:tc>
          <w:tcPr>
            <w:tcW w:w="7830" w:type="dxa"/>
            <w:shd w:val="clear" w:color="auto" w:fill="FFFFFF"/>
            <w:tcMar>
              <w:left w:w="115" w:type="dxa"/>
              <w:right w:w="115" w:type="dxa"/>
            </w:tcMar>
          </w:tcPr>
          <w:p w:rsidR="00F3374D" w:rsidRDefault="00FB0494">
            <w:r>
              <w:t xml:space="preserve">It is the responsibility of the </w:t>
            </w:r>
            <w:r>
              <w:rPr>
                <w:b/>
                <w:i/>
                <w:color w:val="0070C0"/>
              </w:rPr>
              <w:t>Change Implementer</w:t>
            </w:r>
            <w:r>
              <w:rPr>
                <w:color w:val="0070C0"/>
              </w:rPr>
              <w:t xml:space="preserve"> </w:t>
            </w:r>
            <w:r>
              <w:t>to fully document the details of the Change, its success or failure, the decision to remediate and the exact steps taken to remediate if the change failed.</w:t>
            </w:r>
          </w:p>
        </w:tc>
      </w:tr>
      <w:tr w:rsidR="00F3374D">
        <w:tc>
          <w:tcPr>
            <w:tcW w:w="1638" w:type="dxa"/>
            <w:shd w:val="clear" w:color="auto" w:fill="FFFFFF"/>
            <w:tcMar>
              <w:left w:w="115" w:type="dxa"/>
              <w:right w:w="115" w:type="dxa"/>
            </w:tcMar>
          </w:tcPr>
          <w:p w:rsidR="00F3374D" w:rsidRDefault="00FB0494">
            <w:pPr>
              <w:spacing w:after="0"/>
            </w:pPr>
            <w:r>
              <w:rPr>
                <w:b/>
              </w:rPr>
              <w:t>Input</w:t>
            </w:r>
          </w:p>
        </w:tc>
        <w:tc>
          <w:tcPr>
            <w:tcW w:w="7830" w:type="dxa"/>
            <w:shd w:val="clear" w:color="auto" w:fill="FFFFFF"/>
            <w:tcMar>
              <w:left w:w="115" w:type="dxa"/>
              <w:right w:w="115" w:type="dxa"/>
            </w:tcMar>
          </w:tcPr>
          <w:p w:rsidR="00F3374D" w:rsidRDefault="00FB0494">
            <w:pPr>
              <w:spacing w:after="0"/>
            </w:pPr>
            <w:r>
              <w:t>Incident Record (if needed)</w:t>
            </w:r>
          </w:p>
          <w:p w:rsidR="00F3374D" w:rsidRDefault="00FB0494">
            <w:pPr>
              <w:spacing w:after="0"/>
            </w:pPr>
            <w:r>
              <w:t>Change Record</w:t>
            </w:r>
          </w:p>
        </w:tc>
      </w:tr>
      <w:tr w:rsidR="00F3374D">
        <w:tc>
          <w:tcPr>
            <w:tcW w:w="1638" w:type="dxa"/>
            <w:shd w:val="clear" w:color="auto" w:fill="FFFFFF"/>
            <w:tcMar>
              <w:left w:w="115" w:type="dxa"/>
              <w:right w:w="115" w:type="dxa"/>
            </w:tcMar>
          </w:tcPr>
          <w:p w:rsidR="00F3374D" w:rsidRDefault="00FB0494">
            <w:pPr>
              <w:spacing w:after="0"/>
            </w:pPr>
            <w:r>
              <w:rPr>
                <w:b/>
              </w:rPr>
              <w:t xml:space="preserve">Procedure or Work Instruction </w:t>
            </w:r>
            <w:r>
              <w:rPr>
                <w:b/>
              </w:rPr>
              <w:lastRenderedPageBreak/>
              <w:t>Steps</w:t>
            </w:r>
          </w:p>
        </w:tc>
        <w:tc>
          <w:tcPr>
            <w:tcW w:w="7830" w:type="dxa"/>
            <w:shd w:val="clear" w:color="auto" w:fill="FFFFFF"/>
            <w:tcMar>
              <w:left w:w="115" w:type="dxa"/>
              <w:right w:w="115" w:type="dxa"/>
            </w:tcMar>
          </w:tcPr>
          <w:p w:rsidR="00F3374D" w:rsidRDefault="00FB0494" w:rsidP="00B1029E">
            <w:pPr>
              <w:numPr>
                <w:ilvl w:val="0"/>
                <w:numId w:val="7"/>
              </w:numPr>
              <w:spacing w:after="0"/>
              <w:contextualSpacing/>
            </w:pPr>
            <w:r>
              <w:lastRenderedPageBreak/>
              <w:t>Fully document the details of the remediation</w:t>
            </w:r>
          </w:p>
          <w:p w:rsidR="00F3374D" w:rsidRDefault="00FB0494" w:rsidP="00B1029E">
            <w:pPr>
              <w:numPr>
                <w:ilvl w:val="0"/>
                <w:numId w:val="7"/>
              </w:numPr>
              <w:spacing w:after="0"/>
              <w:contextualSpacing/>
            </w:pPr>
            <w:r>
              <w:t xml:space="preserve">Document the success, failure and/or any anomalies </w:t>
            </w:r>
          </w:p>
          <w:p w:rsidR="00F3374D" w:rsidRDefault="00FB0494" w:rsidP="00B1029E">
            <w:pPr>
              <w:numPr>
                <w:ilvl w:val="0"/>
                <w:numId w:val="7"/>
              </w:numPr>
              <w:spacing w:after="0"/>
              <w:contextualSpacing/>
            </w:pPr>
            <w:r>
              <w:t>Record any deviations from the documented remediation plan</w:t>
            </w:r>
          </w:p>
          <w:p w:rsidR="00F3374D" w:rsidRDefault="00FB0494" w:rsidP="00B1029E">
            <w:pPr>
              <w:numPr>
                <w:ilvl w:val="0"/>
                <w:numId w:val="7"/>
              </w:numPr>
              <w:spacing w:after="0"/>
              <w:contextualSpacing/>
            </w:pPr>
            <w:r>
              <w:lastRenderedPageBreak/>
              <w:t>Associate to any related Incident Management records</w:t>
            </w:r>
          </w:p>
        </w:tc>
      </w:tr>
      <w:tr w:rsidR="00F3374D">
        <w:tc>
          <w:tcPr>
            <w:tcW w:w="1638" w:type="dxa"/>
            <w:shd w:val="clear" w:color="auto" w:fill="FFFFFF"/>
            <w:tcMar>
              <w:left w:w="115" w:type="dxa"/>
              <w:right w:w="115" w:type="dxa"/>
            </w:tcMar>
          </w:tcPr>
          <w:p w:rsidR="00F3374D" w:rsidRDefault="00FB0494">
            <w:pPr>
              <w:spacing w:after="0"/>
            </w:pPr>
            <w:r>
              <w:rPr>
                <w:b/>
              </w:rPr>
              <w:lastRenderedPageBreak/>
              <w:t>Output</w:t>
            </w:r>
          </w:p>
        </w:tc>
        <w:tc>
          <w:tcPr>
            <w:tcW w:w="7830" w:type="dxa"/>
            <w:shd w:val="clear" w:color="auto" w:fill="FFFFFF"/>
            <w:tcMar>
              <w:left w:w="115" w:type="dxa"/>
              <w:right w:w="115" w:type="dxa"/>
            </w:tcMar>
          </w:tcPr>
          <w:p w:rsidR="00F3374D" w:rsidRDefault="00FB0494">
            <w:pPr>
              <w:spacing w:after="0"/>
            </w:pPr>
            <w:r>
              <w:t xml:space="preserve">Updated Change Record </w:t>
            </w:r>
          </w:p>
        </w:tc>
      </w:tr>
      <w:tr w:rsidR="00F3374D">
        <w:tc>
          <w:tcPr>
            <w:tcW w:w="1638" w:type="dxa"/>
            <w:shd w:val="clear" w:color="auto" w:fill="FFFFFF"/>
            <w:tcMar>
              <w:left w:w="115" w:type="dxa"/>
              <w:right w:w="115" w:type="dxa"/>
            </w:tcMar>
          </w:tcPr>
          <w:p w:rsidR="00F3374D" w:rsidRDefault="00FB0494">
            <w:pPr>
              <w:spacing w:after="0"/>
            </w:pPr>
            <w:r>
              <w:rPr>
                <w:b/>
              </w:rPr>
              <w:t>Metric</w:t>
            </w:r>
          </w:p>
        </w:tc>
        <w:tc>
          <w:tcPr>
            <w:tcW w:w="7830" w:type="dxa"/>
            <w:shd w:val="clear" w:color="auto" w:fill="FFFFFF"/>
            <w:tcMar>
              <w:left w:w="115" w:type="dxa"/>
              <w:right w:w="115" w:type="dxa"/>
            </w:tcMar>
          </w:tcPr>
          <w:p w:rsidR="00F3374D" w:rsidRDefault="00FB0494">
            <w:r>
              <w:t>Number of failed remediation(s) with associated Incident Records</w:t>
            </w:r>
          </w:p>
        </w:tc>
      </w:tr>
    </w:tbl>
    <w:p w:rsidR="00F3374D" w:rsidRDefault="00F3374D">
      <w:pPr>
        <w:ind w:left="360"/>
      </w:pPr>
    </w:p>
    <w:p w:rsidR="00F3374D" w:rsidRDefault="00F3374D">
      <w:pPr>
        <w:pStyle w:val="Heading2"/>
      </w:pPr>
      <w:bookmarkStart w:id="166" w:name="h.jo4s7kzgkgmz" w:colFirst="0" w:colLast="0"/>
      <w:bookmarkEnd w:id="166"/>
    </w:p>
    <w:p w:rsidR="001317FA" w:rsidRDefault="001317FA">
      <w:pPr>
        <w:rPr>
          <w:rFonts w:asciiTheme="majorHAnsi" w:eastAsiaTheme="majorEastAsia" w:hAnsiTheme="majorHAnsi" w:cstheme="majorBidi"/>
          <w:b/>
          <w:bCs/>
          <w:color w:val="4F81BD" w:themeColor="accent1"/>
          <w:sz w:val="26"/>
          <w:szCs w:val="26"/>
        </w:rPr>
      </w:pPr>
      <w:bookmarkStart w:id="167" w:name="h.nmf14n" w:colFirst="0" w:colLast="0"/>
      <w:bookmarkEnd w:id="167"/>
      <w:r>
        <w:br w:type="page"/>
      </w:r>
    </w:p>
    <w:p w:rsidR="00F3374D" w:rsidRDefault="00FB0494">
      <w:pPr>
        <w:pStyle w:val="Heading2"/>
      </w:pPr>
      <w:bookmarkStart w:id="168" w:name="_Toc397679120"/>
      <w:r>
        <w:lastRenderedPageBreak/>
        <w:t>7.0 Emergency Change Process RACI Matrix</w:t>
      </w:r>
      <w:bookmarkEnd w:id="168"/>
    </w:p>
    <w:p w:rsidR="00F3374D" w:rsidRDefault="00F3374D"/>
    <w:p w:rsidR="00F3374D" w:rsidRDefault="00FB0494">
      <w:r>
        <w:t>An authority matrix is a tool used to help understand which parties need to be involved in changes and their level of involvement.</w:t>
      </w:r>
    </w:p>
    <w:p w:rsidR="00F3374D" w:rsidRDefault="00F3374D">
      <w:pPr>
        <w:ind w:left="-1169"/>
      </w:pPr>
    </w:p>
    <w:tbl>
      <w:tblPr>
        <w:tblStyle w:val="af3"/>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1317FA" w:rsidTr="004038B4">
        <w:trPr>
          <w:cantSplit/>
          <w:trHeight w:val="1900"/>
        </w:trPr>
        <w:tc>
          <w:tcPr>
            <w:tcW w:w="3978" w:type="dxa"/>
            <w:shd w:val="clear" w:color="auto" w:fill="FFFFFF"/>
            <w:tcMar>
              <w:left w:w="115" w:type="dxa"/>
              <w:right w:w="115" w:type="dxa"/>
            </w:tcMar>
            <w:vAlign w:val="center"/>
          </w:tcPr>
          <w:p w:rsidR="001317FA" w:rsidRDefault="001317FA" w:rsidP="004038B4">
            <w:pPr>
              <w:jc w:val="right"/>
            </w:pPr>
          </w:p>
          <w:p w:rsidR="001317FA" w:rsidRDefault="001317FA" w:rsidP="004038B4">
            <w:pPr>
              <w:jc w:val="right"/>
            </w:pPr>
          </w:p>
          <w:p w:rsidR="001317FA" w:rsidRDefault="001317FA" w:rsidP="004038B4">
            <w:pPr>
              <w:jc w:val="right"/>
            </w:pPr>
            <w:r>
              <w:rPr>
                <w:b/>
                <w:sz w:val="24"/>
              </w:rPr>
              <w:t>Process Roles</w:t>
            </w:r>
          </w:p>
          <w:p w:rsidR="001317FA" w:rsidRDefault="001317FA" w:rsidP="004038B4">
            <w:pPr>
              <w:jc w:val="right"/>
            </w:pPr>
          </w:p>
          <w:p w:rsidR="001317FA" w:rsidRDefault="001317FA" w:rsidP="004038B4">
            <w:pPr>
              <w:jc w:val="right"/>
            </w:pPr>
          </w:p>
          <w:p w:rsidR="001317FA" w:rsidRDefault="001317FA" w:rsidP="004038B4">
            <w:r>
              <w:rPr>
                <w:b/>
              </w:rPr>
              <w:t>Activities Within Process</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 xml:space="preserve">Change </w:t>
            </w:r>
            <w:proofErr w:type="spellStart"/>
            <w:r>
              <w:rPr>
                <w:b/>
              </w:rPr>
              <w:t>Mgmt</w:t>
            </w:r>
            <w:proofErr w:type="spellEnd"/>
            <w:r>
              <w:rPr>
                <w:b/>
              </w:rPr>
              <w:t xml:space="preserve"> Process Owner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Manager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Coordinator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CAB</w:t>
            </w:r>
          </w:p>
        </w:tc>
        <w:tc>
          <w:tcPr>
            <w:tcW w:w="612" w:type="dxa"/>
            <w:tcMar>
              <w:left w:w="115" w:type="dxa"/>
              <w:right w:w="115" w:type="dxa"/>
            </w:tcMar>
            <w:textDirection w:val="tbRl"/>
          </w:tcPr>
          <w:p w:rsidR="001317FA" w:rsidRDefault="001317FA" w:rsidP="004038B4">
            <w:pPr>
              <w:ind w:left="113" w:right="113"/>
            </w:pPr>
            <w:r>
              <w:rPr>
                <w:b/>
              </w:rPr>
              <w:t>ECAB</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Tester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Implementer</w:t>
            </w:r>
          </w:p>
        </w:tc>
        <w:tc>
          <w:tcPr>
            <w:tcW w:w="612" w:type="dxa"/>
            <w:tcMar>
              <w:left w:w="115" w:type="dxa"/>
              <w:right w:w="115" w:type="dxa"/>
            </w:tcMar>
            <w:textDirection w:val="tbRl"/>
          </w:tcPr>
          <w:p w:rsidR="001317FA" w:rsidRDefault="001317FA" w:rsidP="004038B4">
            <w:pPr>
              <w:ind w:left="113" w:right="113"/>
            </w:pPr>
            <w:r>
              <w:rPr>
                <w:b/>
              </w:rPr>
              <w:t>User</w:t>
            </w:r>
          </w:p>
        </w:tc>
        <w:tc>
          <w:tcPr>
            <w:tcW w:w="612" w:type="dxa"/>
            <w:tcMar>
              <w:left w:w="115" w:type="dxa"/>
              <w:right w:w="115" w:type="dxa"/>
            </w:tcMar>
            <w:textDirection w:val="tbRl"/>
            <w:vAlign w:val="center"/>
          </w:tcPr>
          <w:p w:rsidR="001317FA" w:rsidRDefault="001317FA" w:rsidP="004038B4">
            <w:pPr>
              <w:ind w:left="113" w:right="113"/>
            </w:pPr>
            <w:r>
              <w:rPr>
                <w:b/>
              </w:rPr>
              <w:t xml:space="preserve">Tier 1 </w:t>
            </w:r>
          </w:p>
        </w:tc>
      </w:tr>
    </w:tbl>
    <w:tbl>
      <w:tblPr>
        <w:tblStyle w:val="affff1"/>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F3374D">
        <w:trPr>
          <w:trHeight w:val="140"/>
        </w:trPr>
        <w:tc>
          <w:tcPr>
            <w:tcW w:w="3978" w:type="dxa"/>
            <w:shd w:val="clear" w:color="auto" w:fill="FFFFFF"/>
            <w:tcMar>
              <w:left w:w="115" w:type="dxa"/>
              <w:right w:w="115" w:type="dxa"/>
            </w:tcMar>
          </w:tcPr>
          <w:p w:rsidR="00F3374D" w:rsidRDefault="00FB0494">
            <w:pPr>
              <w:spacing w:after="0"/>
            </w:pPr>
            <w:r>
              <w:t>7</w:t>
            </w:r>
            <w:r>
              <w:rPr>
                <w:rFonts w:ascii="Calibri" w:eastAsia="Calibri" w:hAnsi="Calibri" w:cs="Calibri"/>
              </w:rPr>
              <w:t>.1 Convene OIT ECAB</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R/C/I</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t>7</w:t>
            </w:r>
            <w:r>
              <w:rPr>
                <w:rFonts w:ascii="Calibri" w:eastAsia="Calibri" w:hAnsi="Calibri" w:cs="Calibri"/>
              </w:rPr>
              <w:t>.2 Assess Impact, Risk, Timing, and Urgency</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t>7</w:t>
            </w:r>
            <w:r>
              <w:rPr>
                <w:rFonts w:ascii="Calibri" w:eastAsia="Calibri" w:hAnsi="Calibri" w:cs="Calibri"/>
              </w:rPr>
              <w:t>.3 Record Change if Time Allows</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jc w:val="center"/>
            </w:pPr>
            <w:r>
              <w:t>C/I</w:t>
            </w:r>
          </w:p>
        </w:tc>
      </w:tr>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D.</w:t>
            </w:r>
            <w:r>
              <w:t>7</w:t>
            </w:r>
            <w:r>
              <w:rPr>
                <w:rFonts w:ascii="Calibri" w:eastAsia="Calibri" w:hAnsi="Calibri" w:cs="Calibri"/>
              </w:rPr>
              <w:t>.4 Emergency?</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D.</w:t>
            </w:r>
            <w:r>
              <w:t>7</w:t>
            </w:r>
            <w:r>
              <w:rPr>
                <w:rFonts w:ascii="Calibri" w:eastAsia="Calibri" w:hAnsi="Calibri" w:cs="Calibri"/>
              </w:rPr>
              <w:t>.5 Approved?</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t>7</w:t>
            </w:r>
            <w:r>
              <w:rPr>
                <w:rFonts w:ascii="Calibri" w:eastAsia="Calibri" w:hAnsi="Calibri" w:cs="Calibri"/>
              </w:rPr>
              <w:t>.6 Prepare Change &amp; Remediation Plan, if Possible</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C/I</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C/I</w:t>
            </w: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t>D.7</w:t>
            </w:r>
            <w:r>
              <w:rPr>
                <w:rFonts w:ascii="Calibri" w:eastAsia="Calibri" w:hAnsi="Calibri" w:cs="Calibri"/>
              </w:rPr>
              <w:t>.7 Time for Testing?</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t>7</w:t>
            </w:r>
            <w:r>
              <w:rPr>
                <w:rFonts w:ascii="Calibri" w:eastAsia="Calibri" w:hAnsi="Calibri" w:cs="Calibri"/>
              </w:rPr>
              <w:t>.8 Conduct Emergency Testing</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D.</w:t>
            </w:r>
            <w:r>
              <w:t>7</w:t>
            </w:r>
            <w:r>
              <w:rPr>
                <w:rFonts w:ascii="Calibri" w:eastAsia="Calibri" w:hAnsi="Calibri" w:cs="Calibri"/>
              </w:rPr>
              <w:t xml:space="preserve">.9 Test successful? </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D.</w:t>
            </w:r>
            <w:r>
              <w:t>7</w:t>
            </w:r>
            <w:r>
              <w:rPr>
                <w:rFonts w:ascii="Calibri" w:eastAsia="Calibri" w:hAnsi="Calibri" w:cs="Calibri"/>
              </w:rPr>
              <w:t xml:space="preserve">.10 Continue Building Change? </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spacing w:after="0"/>
              <w:jc w:val="center"/>
            </w:pPr>
            <w:r>
              <w:rPr>
                <w:rFonts w:ascii="Calibri" w:eastAsia="Calibri" w:hAnsi="Calibri" w:cs="Calibri"/>
              </w:rPr>
              <w:t>C/I</w:t>
            </w: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t>7</w:t>
            </w:r>
            <w:r>
              <w:rPr>
                <w:rFonts w:ascii="Calibri" w:eastAsia="Calibri" w:hAnsi="Calibri" w:cs="Calibri"/>
              </w:rPr>
              <w:t>.11 Coordinate Change Implementation</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t>7</w:t>
            </w:r>
            <w:r>
              <w:rPr>
                <w:rFonts w:ascii="Calibri" w:eastAsia="Calibri" w:hAnsi="Calibri" w:cs="Calibri"/>
              </w:rPr>
              <w:t>.12 Deploy Change</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tcMar>
              <w:left w:w="115" w:type="dxa"/>
              <w:right w:w="115" w:type="dxa"/>
            </w:tcMar>
          </w:tcPr>
          <w:p w:rsidR="00F3374D" w:rsidRDefault="00FB0494">
            <w:pPr>
              <w:spacing w:after="0"/>
              <w:jc w:val="center"/>
            </w:pPr>
            <w:r>
              <w:rPr>
                <w:rFonts w:ascii="Calibri" w:eastAsia="Calibri" w:hAnsi="Calibri" w:cs="Calibri"/>
              </w:rPr>
              <w:t>I</w:t>
            </w: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D.</w:t>
            </w:r>
            <w:r>
              <w:t>7</w:t>
            </w:r>
            <w:r>
              <w:rPr>
                <w:rFonts w:ascii="Calibri" w:eastAsia="Calibri" w:hAnsi="Calibri" w:cs="Calibri"/>
              </w:rPr>
              <w:t>.13 Produced Expected Results?</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lastRenderedPageBreak/>
              <w:t>7</w:t>
            </w:r>
            <w:r>
              <w:rPr>
                <w:rFonts w:ascii="Calibri" w:eastAsia="Calibri" w:hAnsi="Calibri" w:cs="Calibri"/>
              </w:rPr>
              <w:t>.14 Remediate Change if possible</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D.</w:t>
            </w:r>
            <w:r>
              <w:t>7</w:t>
            </w:r>
            <w:r>
              <w:rPr>
                <w:rFonts w:ascii="Calibri" w:eastAsia="Calibri" w:hAnsi="Calibri" w:cs="Calibri"/>
              </w:rPr>
              <w:t xml:space="preserve">.15 </w:t>
            </w:r>
            <w:r>
              <w:t>Remediation Successful?</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R</w:t>
            </w:r>
          </w:p>
        </w:tc>
        <w:tc>
          <w:tcPr>
            <w:tcW w:w="612" w:type="dxa"/>
            <w:shd w:val="clear" w:color="auto" w:fill="FFFFFF"/>
            <w:tcMar>
              <w:left w:w="115" w:type="dxa"/>
              <w:right w:w="115" w:type="dxa"/>
            </w:tcMar>
          </w:tcPr>
          <w:p w:rsidR="00F3374D" w:rsidRDefault="00FB0494">
            <w:pPr>
              <w:spacing w:after="0"/>
              <w:jc w:val="center"/>
            </w:pPr>
            <w:r>
              <w:rPr>
                <w:rFonts w:ascii="Calibri" w:eastAsia="Calibri" w:hAnsi="Calibri" w:cs="Calibri"/>
              </w:rPr>
              <w:t>C</w:t>
            </w: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B0494">
            <w:pPr>
              <w:spacing w:after="0"/>
              <w:jc w:val="center"/>
            </w:pPr>
            <w:r>
              <w:rPr>
                <w:rFonts w:ascii="Calibri" w:eastAsia="Calibri" w:hAnsi="Calibri" w:cs="Calibri"/>
              </w:rPr>
              <w:t>C</w:t>
            </w: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t>7.16 Record Details in Change Record</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3374D">
            <w:pPr>
              <w:spacing w:after="0"/>
              <w:jc w:val="center"/>
            </w:pPr>
          </w:p>
        </w:tc>
        <w:tc>
          <w:tcPr>
            <w:tcW w:w="612" w:type="dxa"/>
            <w:shd w:val="clear" w:color="auto" w:fill="FFFFFF"/>
            <w:tcMar>
              <w:left w:w="115" w:type="dxa"/>
              <w:right w:w="115" w:type="dxa"/>
            </w:tcMar>
          </w:tcPr>
          <w:p w:rsidR="00F3374D" w:rsidRDefault="00FB0494">
            <w:pPr>
              <w:spacing w:after="0"/>
              <w:jc w:val="center"/>
            </w:pPr>
            <w:r>
              <w:t>R</w:t>
            </w:r>
          </w:p>
        </w:tc>
        <w:tc>
          <w:tcPr>
            <w:tcW w:w="612" w:type="dxa"/>
            <w:tcMar>
              <w:left w:w="115" w:type="dxa"/>
              <w:right w:w="115" w:type="dxa"/>
            </w:tcMar>
          </w:tcPr>
          <w:p w:rsidR="00F3374D" w:rsidRDefault="00F3374D">
            <w:pPr>
              <w:spacing w:after="0"/>
              <w:jc w:val="center"/>
            </w:pPr>
          </w:p>
        </w:tc>
        <w:tc>
          <w:tcPr>
            <w:tcW w:w="612" w:type="dxa"/>
            <w:tcMar>
              <w:left w:w="115" w:type="dxa"/>
              <w:right w:w="115" w:type="dxa"/>
            </w:tcMar>
          </w:tcPr>
          <w:p w:rsidR="00F3374D" w:rsidRDefault="00F3374D">
            <w:pPr>
              <w:jc w:val="center"/>
            </w:pPr>
          </w:p>
        </w:tc>
      </w:tr>
    </w:tbl>
    <w:p w:rsidR="00F3374D" w:rsidRDefault="00F3374D"/>
    <w:tbl>
      <w:tblPr>
        <w:tblStyle w:val="affff2"/>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71"/>
        <w:gridCol w:w="6957"/>
      </w:tblGrid>
      <w:tr w:rsidR="00F3374D">
        <w:tc>
          <w:tcPr>
            <w:tcW w:w="1971" w:type="dxa"/>
            <w:tcMar>
              <w:left w:w="115" w:type="dxa"/>
              <w:right w:w="115" w:type="dxa"/>
            </w:tcMar>
          </w:tcPr>
          <w:p w:rsidR="00F3374D" w:rsidRDefault="00FB0494">
            <w:r>
              <w:t>Legend</w:t>
            </w:r>
          </w:p>
        </w:tc>
        <w:tc>
          <w:tcPr>
            <w:tcW w:w="6957" w:type="dxa"/>
            <w:tcMar>
              <w:left w:w="115" w:type="dxa"/>
              <w:right w:w="115" w:type="dxa"/>
            </w:tcMar>
          </w:tcPr>
          <w:p w:rsidR="00F3374D" w:rsidRDefault="00F3374D"/>
        </w:tc>
      </w:tr>
      <w:tr w:rsidR="00F3374D">
        <w:tc>
          <w:tcPr>
            <w:tcW w:w="1971" w:type="dxa"/>
            <w:tcMar>
              <w:left w:w="115" w:type="dxa"/>
              <w:right w:w="115" w:type="dxa"/>
            </w:tcMar>
          </w:tcPr>
          <w:p w:rsidR="00F3374D" w:rsidRDefault="00FB0494">
            <w:r>
              <w:t>A = Accountable</w:t>
            </w:r>
          </w:p>
        </w:tc>
        <w:tc>
          <w:tcPr>
            <w:tcW w:w="6957" w:type="dxa"/>
            <w:tcMar>
              <w:left w:w="115" w:type="dxa"/>
              <w:right w:w="115" w:type="dxa"/>
            </w:tcMar>
          </w:tcPr>
          <w:p w:rsidR="00F3374D" w:rsidRDefault="00FB0494">
            <w:r>
              <w:t xml:space="preserve">Accountable for final result </w:t>
            </w:r>
          </w:p>
        </w:tc>
      </w:tr>
      <w:tr w:rsidR="00F3374D">
        <w:tc>
          <w:tcPr>
            <w:tcW w:w="1971" w:type="dxa"/>
            <w:tcMar>
              <w:left w:w="115" w:type="dxa"/>
              <w:right w:w="115" w:type="dxa"/>
            </w:tcMar>
          </w:tcPr>
          <w:p w:rsidR="00F3374D" w:rsidRDefault="00FB0494">
            <w:r>
              <w:t>R = Responsible</w:t>
            </w:r>
          </w:p>
        </w:tc>
        <w:tc>
          <w:tcPr>
            <w:tcW w:w="6957" w:type="dxa"/>
            <w:tcMar>
              <w:left w:w="115" w:type="dxa"/>
              <w:right w:w="115" w:type="dxa"/>
            </w:tcMar>
          </w:tcPr>
          <w:p w:rsidR="00F3374D" w:rsidRDefault="00FB0494">
            <w:r>
              <w:t xml:space="preserve">Executes the task </w:t>
            </w:r>
          </w:p>
        </w:tc>
      </w:tr>
      <w:tr w:rsidR="00F3374D">
        <w:tc>
          <w:tcPr>
            <w:tcW w:w="1971" w:type="dxa"/>
            <w:tcMar>
              <w:left w:w="115" w:type="dxa"/>
              <w:right w:w="115" w:type="dxa"/>
            </w:tcMar>
          </w:tcPr>
          <w:p w:rsidR="00F3374D" w:rsidRDefault="00FB0494">
            <w:r>
              <w:t>C = Consulted</w:t>
            </w:r>
          </w:p>
        </w:tc>
        <w:tc>
          <w:tcPr>
            <w:tcW w:w="6957" w:type="dxa"/>
            <w:tcMar>
              <w:left w:w="115" w:type="dxa"/>
              <w:right w:w="115" w:type="dxa"/>
            </w:tcMar>
          </w:tcPr>
          <w:p w:rsidR="00F3374D" w:rsidRDefault="00FB0494">
            <w:r>
              <w:t xml:space="preserve">Consulted about the task to provide additional information </w:t>
            </w:r>
          </w:p>
        </w:tc>
      </w:tr>
      <w:tr w:rsidR="00F3374D">
        <w:tc>
          <w:tcPr>
            <w:tcW w:w="1971" w:type="dxa"/>
            <w:tcMar>
              <w:left w:w="115" w:type="dxa"/>
              <w:right w:w="115" w:type="dxa"/>
            </w:tcMar>
          </w:tcPr>
          <w:p w:rsidR="00F3374D" w:rsidRDefault="00FB0494">
            <w:r>
              <w:t>I = Informed</w:t>
            </w:r>
          </w:p>
        </w:tc>
        <w:tc>
          <w:tcPr>
            <w:tcW w:w="6957" w:type="dxa"/>
            <w:tcMar>
              <w:left w:w="115" w:type="dxa"/>
              <w:right w:w="115" w:type="dxa"/>
            </w:tcMar>
          </w:tcPr>
          <w:p w:rsidR="00F3374D" w:rsidRDefault="00FB0494">
            <w:r>
              <w:t>Needs to be kept up-to-date on activities/tasks</w:t>
            </w:r>
          </w:p>
        </w:tc>
      </w:tr>
    </w:tbl>
    <w:p w:rsidR="00F3374D" w:rsidRDefault="00F3374D"/>
    <w:p w:rsidR="00F3374D" w:rsidRDefault="00FB0494">
      <w:r>
        <w:br w:type="page"/>
      </w:r>
    </w:p>
    <w:p w:rsidR="00F3374D" w:rsidRDefault="00FB0494">
      <w:pPr>
        <w:pStyle w:val="Heading1"/>
      </w:pPr>
      <w:bookmarkStart w:id="169" w:name="h.37m2jsg" w:colFirst="0" w:colLast="0"/>
      <w:bookmarkStart w:id="170" w:name="_Toc397679121"/>
      <w:bookmarkEnd w:id="169"/>
      <w:r>
        <w:lastRenderedPageBreak/>
        <w:t>Standard Change Process</w:t>
      </w:r>
      <w:bookmarkEnd w:id="170"/>
    </w:p>
    <w:p w:rsidR="00F3374D" w:rsidRDefault="00F3374D"/>
    <w:p w:rsidR="00F3374D" w:rsidRDefault="00FB0494">
      <w:r>
        <w:t>This section describes the Standard Change Process.</w:t>
      </w:r>
    </w:p>
    <w:p w:rsidR="00F3374D" w:rsidRDefault="00FB0494">
      <w:pPr>
        <w:pStyle w:val="Heading2"/>
      </w:pPr>
      <w:bookmarkStart w:id="171" w:name="h.1mrcu09" w:colFirst="0" w:colLast="0"/>
      <w:bookmarkStart w:id="172" w:name="_Toc397679122"/>
      <w:bookmarkEnd w:id="171"/>
      <w:r>
        <w:t>8.0 Standard Change Process Flow</w:t>
      </w:r>
      <w:bookmarkEnd w:id="172"/>
    </w:p>
    <w:p w:rsidR="00F3374D" w:rsidRDefault="00F3374D"/>
    <w:p w:rsidR="00F3374D" w:rsidRDefault="00FB0494" w:rsidP="006B0F1C">
      <w:pPr>
        <w:jc w:val="center"/>
      </w:pPr>
      <w:r>
        <w:rPr>
          <w:noProof/>
        </w:rPr>
        <w:drawing>
          <wp:inline distT="114300" distB="114300" distL="114300" distR="114300" wp14:anchorId="5252748E" wp14:editId="404E5BC1">
            <wp:extent cx="5234366" cy="6562725"/>
            <wp:effectExtent l="0" t="0" r="4445" b="0"/>
            <wp:docPr id="9" name="image05.png"/>
            <wp:cNvGraphicFramePr/>
            <a:graphic xmlns:a="http://schemas.openxmlformats.org/drawingml/2006/main">
              <a:graphicData uri="http://schemas.openxmlformats.org/drawingml/2006/picture">
                <pic:pic xmlns:pic="http://schemas.openxmlformats.org/drawingml/2006/picture">
                  <pic:nvPicPr>
                    <pic:cNvPr id="0" name="image05.png" descr="8.0.png"/>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5234366" cy="6562725"/>
                    </a:xfrm>
                    <a:prstGeom prst="rect">
                      <a:avLst/>
                    </a:prstGeom>
                    <a:ln/>
                  </pic:spPr>
                </pic:pic>
              </a:graphicData>
            </a:graphic>
          </wp:inline>
        </w:drawing>
      </w:r>
    </w:p>
    <w:p w:rsidR="00F3374D" w:rsidRDefault="00FB0494">
      <w:pPr>
        <w:pStyle w:val="Heading2"/>
      </w:pPr>
      <w:bookmarkStart w:id="173" w:name="h.46r0co2" w:colFirst="0" w:colLast="0"/>
      <w:bookmarkStart w:id="174" w:name="_Toc397679123"/>
      <w:bookmarkEnd w:id="173"/>
      <w:r>
        <w:lastRenderedPageBreak/>
        <w:t>8.0 Standard Change Process Activity Descriptions</w:t>
      </w:r>
      <w:bookmarkEnd w:id="174"/>
    </w:p>
    <w:p w:rsidR="00F3374D" w:rsidRDefault="00F3374D"/>
    <w:tbl>
      <w:tblPr>
        <w:tblStyle w:val="affff3"/>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8</w:t>
            </w:r>
            <w:r>
              <w:rPr>
                <w:rFonts w:ascii="Calibri" w:eastAsia="Calibri" w:hAnsi="Calibri" w:cs="Calibri"/>
                <w:b/>
              </w:rPr>
              <w:t>.1</w:t>
            </w:r>
          </w:p>
        </w:tc>
        <w:tc>
          <w:tcPr>
            <w:tcW w:w="7830" w:type="dxa"/>
            <w:shd w:val="clear" w:color="auto" w:fill="FFFFFF"/>
            <w:tcMar>
              <w:left w:w="115" w:type="dxa"/>
              <w:right w:w="115" w:type="dxa"/>
            </w:tcMar>
          </w:tcPr>
          <w:p w:rsidR="00F3374D" w:rsidRDefault="00FB0494">
            <w:r>
              <w:rPr>
                <w:b/>
              </w:rPr>
              <w:t>Verify/Apply Appropriate Change Workflow</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the appropriate Change workflow is applied.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applying the Change Workflow, it is the responsibility of the </w:t>
            </w:r>
            <w:r>
              <w:rPr>
                <w:rFonts w:ascii="Calibri" w:eastAsia="Calibri" w:hAnsi="Calibri" w:cs="Calibri"/>
                <w:b/>
                <w:i/>
                <w:color w:val="0070C0"/>
              </w:rPr>
              <w:t>Change Coordinator</w:t>
            </w:r>
            <w:r>
              <w:rPr>
                <w:b/>
                <w:i/>
                <w:color w:val="0070C0"/>
              </w:rPr>
              <w:t xml:space="preserve"> and/or Change Implementer</w:t>
            </w:r>
            <w:r>
              <w:rPr>
                <w:rFonts w:ascii="Calibri" w:eastAsia="Calibri" w:hAnsi="Calibri" w:cs="Calibri"/>
                <w:b/>
                <w:i/>
                <w:color w:val="0070C0"/>
              </w:rPr>
              <w:t xml:space="preserve"> </w:t>
            </w:r>
            <w:r>
              <w:rPr>
                <w:rFonts w:ascii="Calibri" w:eastAsia="Calibri" w:hAnsi="Calibri" w:cs="Calibri"/>
                <w:color w:val="000000"/>
              </w:rPr>
              <w:t xml:space="preserve">to verify appropriate Change </w:t>
            </w:r>
            <w:r>
              <w:t>workflow</w:t>
            </w:r>
            <w:r>
              <w:rPr>
                <w:rFonts w:ascii="Calibri" w:eastAsia="Calibri" w:hAnsi="Calibri" w:cs="Calibri"/>
                <w:color w:val="000000"/>
              </w:rPr>
              <w:t xml:space="preserve"> is being used before moving forward with approval.</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t>List of Change Workflows</w:t>
            </w:r>
          </w:p>
          <w:p w:rsidR="00F3374D" w:rsidRDefault="00FB0494">
            <w:pPr>
              <w:spacing w:after="0"/>
            </w:pPr>
            <w:r>
              <w:rPr>
                <w:rFonts w:ascii="Calibri" w:eastAsia="Calibri" w:hAnsi="Calibri" w:cs="Calibri"/>
              </w:rP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17"/>
              </w:numPr>
              <w:spacing w:after="0"/>
              <w:ind w:hanging="359"/>
            </w:pPr>
            <w:r>
              <w:t xml:space="preserve">Review the list of Change workflows.  </w:t>
            </w:r>
          </w:p>
          <w:p w:rsidR="00F3374D" w:rsidRDefault="00FB0494" w:rsidP="00B1029E">
            <w:pPr>
              <w:numPr>
                <w:ilvl w:val="0"/>
                <w:numId w:val="17"/>
              </w:numPr>
              <w:spacing w:after="0"/>
              <w:ind w:hanging="359"/>
            </w:pPr>
            <w:r>
              <w:t>Ensure the appropriate Change Workflow is applied.</w:t>
            </w:r>
          </w:p>
          <w:p w:rsidR="00F3374D" w:rsidRDefault="00FB0494" w:rsidP="00B1029E">
            <w:pPr>
              <w:numPr>
                <w:ilvl w:val="0"/>
                <w:numId w:val="17"/>
              </w:numPr>
              <w:spacing w:after="0"/>
              <w:ind w:hanging="359"/>
            </w:pPr>
            <w:r>
              <w:t>Update the Change Record.</w:t>
            </w:r>
          </w:p>
          <w:p w:rsidR="00F3374D" w:rsidRDefault="00F3374D"/>
          <w:p w:rsidR="00F3374D" w:rsidRDefault="00F3374D">
            <w:pPr>
              <w:spacing w:after="0"/>
              <w:ind w:left="-17"/>
            </w:pP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Pr>
        <w:spacing w:after="0"/>
        <w:ind w:left="360" w:hanging="359"/>
      </w:pPr>
    </w:p>
    <w:tbl>
      <w:tblPr>
        <w:tblStyle w:val="affff4"/>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8.2</w:t>
            </w:r>
          </w:p>
        </w:tc>
        <w:tc>
          <w:tcPr>
            <w:tcW w:w="7830" w:type="dxa"/>
            <w:shd w:val="clear" w:color="auto" w:fill="FFFFFF"/>
            <w:tcMar>
              <w:left w:w="115" w:type="dxa"/>
              <w:right w:w="115" w:type="dxa"/>
            </w:tcMar>
          </w:tcPr>
          <w:p w:rsidR="00F3374D" w:rsidRDefault="00FB0494">
            <w:r>
              <w:rPr>
                <w:b/>
              </w:rPr>
              <w:t>Implement as Defined in Change Workflow</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ensure the Standard Change is implemented in accordance with the approved Change workflow.</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Policy Statement</w:t>
            </w:r>
          </w:p>
        </w:tc>
        <w:tc>
          <w:tcPr>
            <w:tcW w:w="7830" w:type="dxa"/>
            <w:shd w:val="clear" w:color="auto" w:fill="FFFFFF"/>
            <w:tcMar>
              <w:left w:w="115" w:type="dxa"/>
              <w:right w:w="115" w:type="dxa"/>
            </w:tcMar>
          </w:tcPr>
          <w:p w:rsidR="00F3374D" w:rsidRDefault="00FB0494">
            <w:r>
              <w:t xml:space="preserve">When implementing a Standard Change it is the responsibility of the </w:t>
            </w:r>
            <w:r>
              <w:rPr>
                <w:rFonts w:ascii="Calibri" w:eastAsia="Calibri" w:hAnsi="Calibri" w:cs="Calibri"/>
                <w:b/>
                <w:i/>
                <w:color w:val="0070C0"/>
              </w:rPr>
              <w:t>Change Implementer</w:t>
            </w:r>
            <w:r>
              <w:rPr>
                <w:rFonts w:ascii="Calibri" w:eastAsia="Calibri" w:hAnsi="Calibri" w:cs="Calibri"/>
                <w:i/>
                <w:color w:val="0000FF"/>
              </w:rPr>
              <w:t xml:space="preserve"> </w:t>
            </w:r>
            <w:r>
              <w:rPr>
                <w:rFonts w:ascii="Calibri" w:eastAsia="Calibri" w:hAnsi="Calibri" w:cs="Calibri"/>
                <w:color w:val="000000"/>
              </w:rPr>
              <w:t xml:space="preserve">to follow the flow as defined in the previously approved Change </w:t>
            </w:r>
            <w:r>
              <w:t>workflow</w:t>
            </w:r>
            <w:r>
              <w:rPr>
                <w:rFonts w:ascii="Calibri" w:eastAsia="Calibri" w:hAnsi="Calibri" w:cs="Calibri"/>
                <w:color w:val="000000"/>
              </w:rPr>
              <w:t>.</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p w:rsidR="00F3374D" w:rsidRDefault="00FB0494">
            <w:pPr>
              <w:spacing w:after="0"/>
            </w:pPr>
            <w:r>
              <w:rPr>
                <w:rFonts w:ascii="Calibri" w:eastAsia="Calibri" w:hAnsi="Calibri" w:cs="Calibri"/>
              </w:rPr>
              <w:t xml:space="preserve">Change </w:t>
            </w:r>
            <w:r>
              <w:t>workflow</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17"/>
              </w:numPr>
              <w:spacing w:after="0"/>
              <w:ind w:hanging="359"/>
            </w:pPr>
            <w:r>
              <w:t>Follow the Change workflow to implement the Change.</w:t>
            </w:r>
          </w:p>
          <w:p w:rsidR="00F3374D" w:rsidRDefault="00FB0494" w:rsidP="00B1029E">
            <w:pPr>
              <w:numPr>
                <w:ilvl w:val="0"/>
                <w:numId w:val="17"/>
              </w:numPr>
              <w:spacing w:after="0"/>
              <w:ind w:hanging="359"/>
            </w:pPr>
            <w:r>
              <w:t>Update the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Pr>
        <w:spacing w:after="0"/>
        <w:ind w:left="360" w:hanging="359"/>
      </w:pPr>
    </w:p>
    <w:tbl>
      <w:tblPr>
        <w:tblStyle w:val="affff5"/>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8</w:t>
            </w:r>
            <w:r>
              <w:rPr>
                <w:rFonts w:ascii="Calibri" w:eastAsia="Calibri" w:hAnsi="Calibri" w:cs="Calibri"/>
                <w:b/>
              </w:rPr>
              <w:t>.3</w:t>
            </w:r>
          </w:p>
        </w:tc>
        <w:tc>
          <w:tcPr>
            <w:tcW w:w="7830" w:type="dxa"/>
            <w:shd w:val="clear" w:color="auto" w:fill="FFFFFF"/>
            <w:tcMar>
              <w:left w:w="115" w:type="dxa"/>
              <w:right w:w="115" w:type="dxa"/>
            </w:tcMar>
          </w:tcPr>
          <w:p w:rsidR="00F3374D" w:rsidRDefault="00FB0494">
            <w:r>
              <w:rPr>
                <w:b/>
              </w:rPr>
              <w:t>Verify the Implementation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Purpose</w:t>
            </w:r>
          </w:p>
        </w:tc>
        <w:tc>
          <w:tcPr>
            <w:tcW w:w="7830" w:type="dxa"/>
            <w:shd w:val="clear" w:color="auto" w:fill="FFFFFF"/>
            <w:tcMar>
              <w:left w:w="115" w:type="dxa"/>
              <w:right w:w="115" w:type="dxa"/>
            </w:tcMar>
          </w:tcPr>
          <w:p w:rsidR="00F3374D" w:rsidRDefault="00FB0494">
            <w:r>
              <w:t>To ensure the change produced the expected results.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verifying the implementation, it is the responsibility of the </w:t>
            </w:r>
            <w:r>
              <w:rPr>
                <w:rFonts w:ascii="Calibri" w:eastAsia="Calibri" w:hAnsi="Calibri" w:cs="Calibri"/>
                <w:b/>
                <w:i/>
                <w:color w:val="0070C0"/>
              </w:rPr>
              <w:t xml:space="preserve">Change Implementer and/or Change Tester </w:t>
            </w:r>
            <w:r>
              <w:rPr>
                <w:rFonts w:ascii="Calibri" w:eastAsia="Calibri" w:hAnsi="Calibri" w:cs="Calibri"/>
                <w:color w:val="000000"/>
              </w:rPr>
              <w:t xml:space="preserve">to </w:t>
            </w:r>
            <w:r>
              <w:t>en</w:t>
            </w:r>
            <w:r>
              <w:rPr>
                <w:rFonts w:ascii="Calibri" w:eastAsia="Calibri" w:hAnsi="Calibri" w:cs="Calibri"/>
                <w:color w:val="000000"/>
              </w:rPr>
              <w:t>sure the implementation produced the expected results.</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Change Record</w:t>
            </w:r>
          </w:p>
          <w:p w:rsidR="00F3374D" w:rsidRDefault="00FB0494">
            <w:pPr>
              <w:spacing w:after="0"/>
            </w:pPr>
            <w:r>
              <w:t>Change Workflow</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8"/>
              </w:numPr>
              <w:spacing w:after="0"/>
              <w:ind w:hanging="359"/>
            </w:pPr>
            <w:r>
              <w:t>Verify that the Change produced the expected results as defined in the pre-approved Change workflow</w:t>
            </w:r>
          </w:p>
          <w:p w:rsidR="00F3374D" w:rsidRDefault="00FB0494" w:rsidP="00B1029E">
            <w:pPr>
              <w:numPr>
                <w:ilvl w:val="0"/>
                <w:numId w:val="8"/>
              </w:numPr>
              <w:spacing w:after="0"/>
              <w:ind w:hanging="359"/>
            </w:pPr>
            <w:r>
              <w:t>Update the Change Record</w:t>
            </w:r>
          </w:p>
          <w:p w:rsidR="00F3374D" w:rsidRDefault="00F3374D">
            <w:pPr>
              <w:spacing w:after="0"/>
              <w:ind w:left="-17"/>
              <w:jc w:val="center"/>
            </w:pP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B0494">
            <w:r>
              <w:t>Number of successful and/or unsuccessful Standard Changes</w:t>
            </w:r>
          </w:p>
        </w:tc>
      </w:tr>
    </w:tbl>
    <w:p w:rsidR="00F3374D" w:rsidRDefault="00F3374D">
      <w:pPr>
        <w:spacing w:after="0"/>
        <w:ind w:left="360" w:hanging="359"/>
      </w:pPr>
    </w:p>
    <w:tbl>
      <w:tblPr>
        <w:tblStyle w:val="affff6"/>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70"/>
        <w:gridCol w:w="7695"/>
      </w:tblGrid>
      <w:tr w:rsidR="00F3374D">
        <w:tc>
          <w:tcPr>
            <w:tcW w:w="1770" w:type="dxa"/>
            <w:shd w:val="clear" w:color="auto" w:fill="FFFFFF"/>
            <w:tcMar>
              <w:left w:w="115" w:type="dxa"/>
              <w:right w:w="115" w:type="dxa"/>
            </w:tcMar>
          </w:tcPr>
          <w:p w:rsidR="00F3374D" w:rsidRDefault="00FB0494">
            <w:pPr>
              <w:spacing w:after="0"/>
            </w:pPr>
            <w:r>
              <w:rPr>
                <w:rFonts w:ascii="Calibri" w:eastAsia="Calibri" w:hAnsi="Calibri" w:cs="Calibri"/>
                <w:b/>
              </w:rPr>
              <w:t>D.</w:t>
            </w:r>
            <w:r>
              <w:rPr>
                <w:b/>
              </w:rPr>
              <w:t>8</w:t>
            </w:r>
            <w:r>
              <w:rPr>
                <w:rFonts w:ascii="Calibri" w:eastAsia="Calibri" w:hAnsi="Calibri" w:cs="Calibri"/>
                <w:b/>
              </w:rPr>
              <w:t>.4</w:t>
            </w:r>
          </w:p>
        </w:tc>
        <w:tc>
          <w:tcPr>
            <w:tcW w:w="7695" w:type="dxa"/>
            <w:shd w:val="clear" w:color="auto" w:fill="FFFFFF"/>
            <w:tcMar>
              <w:left w:w="115" w:type="dxa"/>
              <w:right w:w="115" w:type="dxa"/>
            </w:tcMar>
          </w:tcPr>
          <w:p w:rsidR="00F3374D" w:rsidRDefault="00FB0494">
            <w:r>
              <w:rPr>
                <w:b/>
              </w:rPr>
              <w:t xml:space="preserve">Predicted Result Produced? </w:t>
            </w:r>
          </w:p>
        </w:tc>
      </w:tr>
      <w:tr w:rsidR="00F3374D">
        <w:tc>
          <w:tcPr>
            <w:tcW w:w="1770"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695" w:type="dxa"/>
            <w:shd w:val="clear" w:color="auto" w:fill="FFFFFF"/>
            <w:tcMar>
              <w:left w:w="115" w:type="dxa"/>
              <w:right w:w="115" w:type="dxa"/>
            </w:tcMar>
          </w:tcPr>
          <w:p w:rsidR="00F3374D" w:rsidRDefault="00FB0494">
            <w:r>
              <w:t>To determine if the change produced the predicted results.</w:t>
            </w:r>
          </w:p>
        </w:tc>
      </w:tr>
      <w:tr w:rsidR="00F3374D">
        <w:tc>
          <w:tcPr>
            <w:tcW w:w="1770" w:type="dxa"/>
            <w:shd w:val="clear" w:color="auto" w:fill="FFFFFF"/>
            <w:tcMar>
              <w:left w:w="115" w:type="dxa"/>
              <w:right w:w="115" w:type="dxa"/>
            </w:tcMar>
          </w:tcPr>
          <w:p w:rsidR="00F3374D" w:rsidRDefault="00FB0494">
            <w:pPr>
              <w:spacing w:after="0"/>
            </w:pPr>
            <w:r>
              <w:rPr>
                <w:rFonts w:ascii="Calibri" w:eastAsia="Calibri" w:hAnsi="Calibri" w:cs="Calibri"/>
                <w:b/>
              </w:rPr>
              <w:t>Decision Logic</w:t>
            </w:r>
          </w:p>
        </w:tc>
        <w:tc>
          <w:tcPr>
            <w:tcW w:w="7695" w:type="dxa"/>
            <w:shd w:val="clear" w:color="auto" w:fill="FFFFFF"/>
            <w:tcMar>
              <w:left w:w="115" w:type="dxa"/>
              <w:right w:w="115" w:type="dxa"/>
            </w:tcMar>
          </w:tcPr>
          <w:p w:rsidR="00F3374D" w:rsidRDefault="00FB0494">
            <w:r>
              <w:t>Yes – Go to 8.7 Record Details in Change Record</w:t>
            </w:r>
          </w:p>
          <w:p w:rsidR="00F3374D" w:rsidRDefault="00FB0494">
            <w:r>
              <w:t>No – Go to 8.5 Implement Remediation Plan</w:t>
            </w:r>
          </w:p>
        </w:tc>
      </w:tr>
    </w:tbl>
    <w:p w:rsidR="00F3374D" w:rsidRDefault="00F3374D"/>
    <w:tbl>
      <w:tblPr>
        <w:tblStyle w:val="affff7"/>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8</w:t>
            </w:r>
            <w:r>
              <w:rPr>
                <w:rFonts w:ascii="Calibri" w:eastAsia="Calibri" w:hAnsi="Calibri" w:cs="Calibri"/>
                <w:b/>
              </w:rPr>
              <w:t>.</w:t>
            </w:r>
            <w:r>
              <w:rPr>
                <w:b/>
              </w:rPr>
              <w:t>5</w:t>
            </w:r>
          </w:p>
        </w:tc>
        <w:tc>
          <w:tcPr>
            <w:tcW w:w="7830" w:type="dxa"/>
            <w:shd w:val="clear" w:color="auto" w:fill="FFFFFF"/>
            <w:tcMar>
              <w:left w:w="115" w:type="dxa"/>
              <w:right w:w="115" w:type="dxa"/>
            </w:tcMar>
          </w:tcPr>
          <w:p w:rsidR="00F3374D" w:rsidRDefault="00FB0494">
            <w:r>
              <w:rPr>
                <w:b/>
              </w:rPr>
              <w:t>Implement Remediation Plan</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Purpose</w:t>
            </w:r>
          </w:p>
        </w:tc>
        <w:tc>
          <w:tcPr>
            <w:tcW w:w="7830" w:type="dxa"/>
            <w:shd w:val="clear" w:color="auto" w:fill="FFFFFF"/>
            <w:tcMar>
              <w:left w:w="115" w:type="dxa"/>
              <w:right w:w="115" w:type="dxa"/>
            </w:tcMar>
          </w:tcPr>
          <w:p w:rsidR="00F3374D" w:rsidRDefault="00FB0494">
            <w:r>
              <w:t>To recover to the known state before the implementation of the Change.</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Requirement Statement</w:t>
            </w:r>
          </w:p>
        </w:tc>
        <w:tc>
          <w:tcPr>
            <w:tcW w:w="7830" w:type="dxa"/>
            <w:shd w:val="clear" w:color="auto" w:fill="FFFFFF"/>
            <w:tcMar>
              <w:left w:w="115" w:type="dxa"/>
              <w:right w:w="115" w:type="dxa"/>
            </w:tcMar>
          </w:tcPr>
          <w:p w:rsidR="00F3374D" w:rsidRDefault="00FB0494">
            <w:r>
              <w:t xml:space="preserve">When implementing the Remediation Plan, it is the responsibility of the </w:t>
            </w:r>
            <w:r>
              <w:rPr>
                <w:rFonts w:ascii="Calibri" w:eastAsia="Calibri" w:hAnsi="Calibri" w:cs="Calibri"/>
                <w:b/>
                <w:i/>
                <w:color w:val="0070C0"/>
              </w:rPr>
              <w:t>Change Implementer</w:t>
            </w:r>
            <w:r>
              <w:rPr>
                <w:rFonts w:ascii="Calibri" w:eastAsia="Calibri" w:hAnsi="Calibri" w:cs="Calibri"/>
                <w:i/>
                <w:color w:val="0000FF"/>
              </w:rPr>
              <w:t xml:space="preserve"> </w:t>
            </w:r>
            <w:r>
              <w:rPr>
                <w:rFonts w:ascii="Calibri" w:eastAsia="Calibri" w:hAnsi="Calibri" w:cs="Calibri"/>
                <w:color w:val="000000"/>
              </w:rPr>
              <w:t xml:space="preserve">to ensure that the remediation plan is implemented immediately following a failure or when required. </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Input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Remediation Plan</w:t>
            </w:r>
          </w:p>
          <w:p w:rsidR="00F3374D" w:rsidRDefault="00FB0494">
            <w:pPr>
              <w:spacing w:after="0"/>
            </w:pPr>
            <w:r>
              <w:rPr>
                <w:rFonts w:ascii="Calibri" w:eastAsia="Calibri" w:hAnsi="Calibri" w:cs="Calibri"/>
              </w:rPr>
              <w:t>Change Record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47"/>
              </w:numPr>
              <w:spacing w:after="0"/>
              <w:ind w:left="315" w:hanging="359"/>
              <w:contextualSpacing/>
            </w:pPr>
            <w:r>
              <w:t>Execute the Remediation Plan to restore the production environment to the previous state</w:t>
            </w:r>
          </w:p>
          <w:p w:rsidR="00F3374D" w:rsidRDefault="00FB0494" w:rsidP="00B1029E">
            <w:pPr>
              <w:numPr>
                <w:ilvl w:val="0"/>
                <w:numId w:val="6"/>
              </w:numPr>
              <w:spacing w:after="0"/>
              <w:ind w:hanging="359"/>
            </w:pPr>
            <w:r>
              <w:t>Validate the restored environment</w:t>
            </w:r>
          </w:p>
          <w:p w:rsidR="00F3374D" w:rsidRDefault="00FB0494" w:rsidP="00B1029E">
            <w:pPr>
              <w:numPr>
                <w:ilvl w:val="0"/>
                <w:numId w:val="6"/>
              </w:numPr>
              <w:spacing w:after="0"/>
              <w:ind w:hanging="359"/>
            </w:pPr>
            <w:r>
              <w:t>If production environment is not restored, open an Incident Record and report Remediation Plan failed.  Continue to work to resolve under guidance of Incident Management Process.  This is especially important if the Change has exceeded the scheduled implementation window</w:t>
            </w:r>
          </w:p>
          <w:p w:rsidR="00F3374D" w:rsidRDefault="00FB0494" w:rsidP="00B1029E">
            <w:pPr>
              <w:numPr>
                <w:ilvl w:val="0"/>
                <w:numId w:val="6"/>
              </w:numPr>
              <w:spacing w:after="0"/>
              <w:ind w:hanging="359"/>
            </w:pPr>
            <w:r>
              <w:t>Update Change Record</w:t>
            </w:r>
          </w:p>
          <w:p w:rsidR="00F3374D" w:rsidRDefault="00F3374D">
            <w:pPr>
              <w:spacing w:after="0"/>
            </w:pP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lastRenderedPageBreak/>
              <w:t>Output</w:t>
            </w:r>
          </w:p>
        </w:tc>
        <w:tc>
          <w:tcPr>
            <w:tcW w:w="7830" w:type="dxa"/>
            <w:shd w:val="clear" w:color="auto" w:fill="FFFFFF"/>
            <w:tcMar>
              <w:left w:w="115" w:type="dxa"/>
              <w:right w:w="115" w:type="dxa"/>
            </w:tcMar>
          </w:tcPr>
          <w:p w:rsidR="00F3374D" w:rsidRDefault="00FB0494">
            <w:pPr>
              <w:spacing w:after="0"/>
            </w:pPr>
            <w:r>
              <w:rPr>
                <w:rFonts w:ascii="Calibri" w:eastAsia="Calibri" w:hAnsi="Calibri" w:cs="Calibri"/>
              </w:rPr>
              <w:t>Updated Change Record</w:t>
            </w:r>
          </w:p>
          <w:p w:rsidR="00F3374D" w:rsidRDefault="00FB0494">
            <w:pPr>
              <w:spacing w:after="0"/>
            </w:pPr>
            <w:r>
              <w:rPr>
                <w:rFonts w:ascii="Calibri" w:eastAsia="Calibri" w:hAnsi="Calibri" w:cs="Calibri"/>
              </w:rPr>
              <w:t>Incident Ticket (if required)</w:t>
            </w:r>
          </w:p>
        </w:tc>
      </w:tr>
      <w:tr w:rsidR="00F3374D">
        <w:tc>
          <w:tcPr>
            <w:tcW w:w="1638" w:type="dxa"/>
            <w:shd w:val="clear" w:color="auto" w:fill="FFFFFF"/>
            <w:tcMar>
              <w:left w:w="115" w:type="dxa"/>
              <w:right w:w="115" w:type="dxa"/>
            </w:tcMar>
          </w:tcPr>
          <w:p w:rsidR="00F3374D" w:rsidRDefault="00FB0494">
            <w:pPr>
              <w:spacing w:after="0"/>
            </w:pPr>
            <w:r>
              <w:rPr>
                <w:rFonts w:ascii="Calibri" w:eastAsia="Calibri" w:hAnsi="Calibri" w:cs="Calibri"/>
                <w:b/>
              </w:rPr>
              <w:t>Metric</w:t>
            </w:r>
          </w:p>
        </w:tc>
        <w:tc>
          <w:tcPr>
            <w:tcW w:w="7830" w:type="dxa"/>
            <w:shd w:val="clear" w:color="auto" w:fill="FFFFFF"/>
            <w:tcMar>
              <w:left w:w="115" w:type="dxa"/>
              <w:right w:w="115" w:type="dxa"/>
            </w:tcMar>
          </w:tcPr>
          <w:p w:rsidR="00F3374D" w:rsidRDefault="00F3374D"/>
        </w:tc>
      </w:tr>
    </w:tbl>
    <w:p w:rsidR="00F3374D" w:rsidRDefault="00F3374D">
      <w:pPr>
        <w:tabs>
          <w:tab w:val="left" w:pos="2740"/>
        </w:tabs>
      </w:pPr>
    </w:p>
    <w:tbl>
      <w:tblPr>
        <w:tblStyle w:val="affff8"/>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c>
          <w:tcPr>
            <w:tcW w:w="1638" w:type="dxa"/>
            <w:shd w:val="clear" w:color="auto" w:fill="FFFFFF"/>
            <w:tcMar>
              <w:left w:w="115" w:type="dxa"/>
              <w:right w:w="115" w:type="dxa"/>
            </w:tcMar>
          </w:tcPr>
          <w:p w:rsidR="00F3374D" w:rsidRDefault="00FB0494">
            <w:pPr>
              <w:spacing w:after="0"/>
            </w:pPr>
            <w:r>
              <w:rPr>
                <w:b/>
              </w:rPr>
              <w:t>D.8.6</w:t>
            </w:r>
          </w:p>
        </w:tc>
        <w:tc>
          <w:tcPr>
            <w:tcW w:w="7830" w:type="dxa"/>
            <w:shd w:val="clear" w:color="auto" w:fill="FFFFFF"/>
            <w:tcMar>
              <w:left w:w="115" w:type="dxa"/>
              <w:right w:w="115" w:type="dxa"/>
            </w:tcMar>
          </w:tcPr>
          <w:p w:rsidR="00F3374D" w:rsidRDefault="00FB0494">
            <w:r>
              <w:rPr>
                <w:b/>
              </w:rPr>
              <w:t xml:space="preserve">Remediation Successful? </w:t>
            </w:r>
          </w:p>
        </w:tc>
      </w:tr>
      <w:tr w:rsidR="00F3374D">
        <w:tc>
          <w:tcPr>
            <w:tcW w:w="1638" w:type="dxa"/>
            <w:shd w:val="clear" w:color="auto" w:fill="FFFFFF"/>
            <w:tcMar>
              <w:left w:w="115" w:type="dxa"/>
              <w:right w:w="115" w:type="dxa"/>
            </w:tcMar>
          </w:tcPr>
          <w:p w:rsidR="00F3374D" w:rsidRDefault="00FB0494">
            <w:pPr>
              <w:spacing w:after="0"/>
            </w:pPr>
            <w:r>
              <w:rPr>
                <w:b/>
              </w:rPr>
              <w:t>Purpose</w:t>
            </w:r>
          </w:p>
        </w:tc>
        <w:tc>
          <w:tcPr>
            <w:tcW w:w="7830" w:type="dxa"/>
            <w:shd w:val="clear" w:color="auto" w:fill="FFFFFF"/>
            <w:tcMar>
              <w:left w:w="115" w:type="dxa"/>
              <w:right w:w="115" w:type="dxa"/>
            </w:tcMar>
          </w:tcPr>
          <w:p w:rsidR="00F3374D" w:rsidRDefault="00FB0494">
            <w:r>
              <w:t xml:space="preserve">To determine if the Incident Management process needs to be initiated </w:t>
            </w:r>
          </w:p>
        </w:tc>
      </w:tr>
      <w:tr w:rsidR="00F3374D">
        <w:tc>
          <w:tcPr>
            <w:tcW w:w="1638" w:type="dxa"/>
            <w:shd w:val="clear" w:color="auto" w:fill="FFFFFF"/>
            <w:tcMar>
              <w:left w:w="115" w:type="dxa"/>
              <w:right w:w="115" w:type="dxa"/>
            </w:tcMar>
          </w:tcPr>
          <w:p w:rsidR="00F3374D" w:rsidRDefault="00FB0494">
            <w:pPr>
              <w:spacing w:after="0"/>
            </w:pPr>
            <w:r>
              <w:rPr>
                <w:b/>
              </w:rPr>
              <w:t>Decision Logic</w:t>
            </w:r>
          </w:p>
        </w:tc>
        <w:tc>
          <w:tcPr>
            <w:tcW w:w="7830" w:type="dxa"/>
            <w:shd w:val="clear" w:color="auto" w:fill="FFFFFF"/>
            <w:tcMar>
              <w:left w:w="115" w:type="dxa"/>
              <w:right w:w="115" w:type="dxa"/>
            </w:tcMar>
          </w:tcPr>
          <w:p w:rsidR="00F3374D" w:rsidRDefault="00FB0494">
            <w:r>
              <w:t>Yes – Go to 8.1 Verify / Apply Appropriate Change Workflow</w:t>
            </w:r>
          </w:p>
          <w:p w:rsidR="00F3374D" w:rsidRDefault="00FB0494">
            <w:r>
              <w:t>No – Initiate Incident Management process and record details in change record</w:t>
            </w:r>
          </w:p>
        </w:tc>
      </w:tr>
    </w:tbl>
    <w:p w:rsidR="00F3374D" w:rsidRDefault="00F3374D"/>
    <w:tbl>
      <w:tblPr>
        <w:tblStyle w:val="affff9"/>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38"/>
        <w:gridCol w:w="7830"/>
      </w:tblGrid>
      <w:tr w:rsidR="00F3374D">
        <w:trPr>
          <w:trHeight w:val="320"/>
        </w:trPr>
        <w:tc>
          <w:tcPr>
            <w:tcW w:w="1638" w:type="dxa"/>
            <w:shd w:val="clear" w:color="auto" w:fill="FFFFFF"/>
            <w:tcMar>
              <w:left w:w="115" w:type="dxa"/>
              <w:right w:w="115" w:type="dxa"/>
            </w:tcMar>
          </w:tcPr>
          <w:p w:rsidR="00F3374D" w:rsidRDefault="00FB0494">
            <w:pPr>
              <w:spacing w:after="0"/>
            </w:pPr>
            <w:r>
              <w:rPr>
                <w:b/>
              </w:rPr>
              <w:t>8.7</w:t>
            </w:r>
          </w:p>
        </w:tc>
        <w:tc>
          <w:tcPr>
            <w:tcW w:w="7830" w:type="dxa"/>
            <w:shd w:val="clear" w:color="auto" w:fill="FFFFFF"/>
            <w:tcMar>
              <w:left w:w="115" w:type="dxa"/>
              <w:right w:w="115" w:type="dxa"/>
            </w:tcMar>
          </w:tcPr>
          <w:p w:rsidR="00F3374D" w:rsidRDefault="00FB0494">
            <w:r>
              <w:rPr>
                <w:b/>
              </w:rPr>
              <w:t>Record Details in Change Record</w:t>
            </w:r>
          </w:p>
        </w:tc>
      </w:tr>
      <w:tr w:rsidR="00F3374D">
        <w:tc>
          <w:tcPr>
            <w:tcW w:w="1638" w:type="dxa"/>
            <w:shd w:val="clear" w:color="auto" w:fill="FFFFFF"/>
            <w:tcMar>
              <w:left w:w="115" w:type="dxa"/>
              <w:right w:w="115" w:type="dxa"/>
            </w:tcMar>
          </w:tcPr>
          <w:p w:rsidR="00F3374D" w:rsidRDefault="00FB0494">
            <w:pPr>
              <w:spacing w:after="0"/>
            </w:pPr>
            <w:r>
              <w:rPr>
                <w:b/>
              </w:rPr>
              <w:t>Purpose</w:t>
            </w:r>
          </w:p>
        </w:tc>
        <w:tc>
          <w:tcPr>
            <w:tcW w:w="7830" w:type="dxa"/>
            <w:shd w:val="clear" w:color="auto" w:fill="FFFFFF"/>
            <w:tcMar>
              <w:left w:w="115" w:type="dxa"/>
              <w:right w:w="115" w:type="dxa"/>
            </w:tcMar>
          </w:tcPr>
          <w:p w:rsidR="00F3374D" w:rsidRDefault="00FB0494">
            <w:r>
              <w:t>After a Standard Change is deployed, full documentation is provided in the Change Record</w:t>
            </w:r>
          </w:p>
        </w:tc>
      </w:tr>
      <w:tr w:rsidR="00F3374D">
        <w:tc>
          <w:tcPr>
            <w:tcW w:w="1638" w:type="dxa"/>
            <w:shd w:val="clear" w:color="auto" w:fill="FFFFFF"/>
            <w:tcMar>
              <w:left w:w="115" w:type="dxa"/>
              <w:right w:w="115" w:type="dxa"/>
            </w:tcMar>
          </w:tcPr>
          <w:p w:rsidR="00F3374D" w:rsidRDefault="00FB0494">
            <w:pPr>
              <w:spacing w:after="0"/>
            </w:pPr>
            <w:r>
              <w:rPr>
                <w:b/>
              </w:rPr>
              <w:t>Requirement Statement</w:t>
            </w:r>
          </w:p>
        </w:tc>
        <w:tc>
          <w:tcPr>
            <w:tcW w:w="7830" w:type="dxa"/>
            <w:shd w:val="clear" w:color="auto" w:fill="FFFFFF"/>
            <w:tcMar>
              <w:left w:w="115" w:type="dxa"/>
              <w:right w:w="115" w:type="dxa"/>
            </w:tcMar>
          </w:tcPr>
          <w:p w:rsidR="00F3374D" w:rsidRDefault="00FB0494">
            <w:r>
              <w:t xml:space="preserve">It is the responsibility of the </w:t>
            </w:r>
            <w:r>
              <w:rPr>
                <w:b/>
                <w:i/>
                <w:color w:val="0070C0"/>
              </w:rPr>
              <w:t>Change Implementer</w:t>
            </w:r>
            <w:r>
              <w:rPr>
                <w:color w:val="0070C0"/>
              </w:rPr>
              <w:t xml:space="preserve"> </w:t>
            </w:r>
            <w:r>
              <w:t>to fully document the details of the Change, its success or failure, the decision to remediate and the exact steps taken to remediate if the change failed.</w:t>
            </w:r>
          </w:p>
        </w:tc>
      </w:tr>
      <w:tr w:rsidR="00F3374D">
        <w:tc>
          <w:tcPr>
            <w:tcW w:w="1638" w:type="dxa"/>
            <w:shd w:val="clear" w:color="auto" w:fill="FFFFFF"/>
            <w:tcMar>
              <w:left w:w="115" w:type="dxa"/>
              <w:right w:w="115" w:type="dxa"/>
            </w:tcMar>
          </w:tcPr>
          <w:p w:rsidR="00F3374D" w:rsidRDefault="00FB0494">
            <w:pPr>
              <w:spacing w:after="0"/>
            </w:pPr>
            <w:r>
              <w:rPr>
                <w:b/>
              </w:rPr>
              <w:t>Input</w:t>
            </w:r>
          </w:p>
        </w:tc>
        <w:tc>
          <w:tcPr>
            <w:tcW w:w="7830" w:type="dxa"/>
            <w:shd w:val="clear" w:color="auto" w:fill="FFFFFF"/>
            <w:tcMar>
              <w:left w:w="115" w:type="dxa"/>
              <w:right w:w="115" w:type="dxa"/>
            </w:tcMar>
          </w:tcPr>
          <w:p w:rsidR="00F3374D" w:rsidRDefault="00FB0494">
            <w:pPr>
              <w:spacing w:after="0"/>
            </w:pPr>
            <w:r>
              <w:t>Incident Record (if needed)</w:t>
            </w:r>
          </w:p>
          <w:p w:rsidR="00F3374D" w:rsidRDefault="00FB0494">
            <w:pPr>
              <w:spacing w:after="0"/>
            </w:pPr>
            <w:r>
              <w:t>Change Record</w:t>
            </w:r>
          </w:p>
        </w:tc>
      </w:tr>
      <w:tr w:rsidR="00F3374D">
        <w:tc>
          <w:tcPr>
            <w:tcW w:w="1638" w:type="dxa"/>
            <w:shd w:val="clear" w:color="auto" w:fill="FFFFFF"/>
            <w:tcMar>
              <w:left w:w="115" w:type="dxa"/>
              <w:right w:w="115" w:type="dxa"/>
            </w:tcMar>
          </w:tcPr>
          <w:p w:rsidR="00F3374D" w:rsidRDefault="00FB0494">
            <w:pPr>
              <w:spacing w:after="0"/>
            </w:pPr>
            <w:r>
              <w:rPr>
                <w:b/>
              </w:rPr>
              <w:t>Procedure or Work Instruction Steps</w:t>
            </w:r>
          </w:p>
        </w:tc>
        <w:tc>
          <w:tcPr>
            <w:tcW w:w="7830" w:type="dxa"/>
            <w:shd w:val="clear" w:color="auto" w:fill="FFFFFF"/>
            <w:tcMar>
              <w:left w:w="115" w:type="dxa"/>
              <w:right w:w="115" w:type="dxa"/>
            </w:tcMar>
          </w:tcPr>
          <w:p w:rsidR="00F3374D" w:rsidRDefault="00FB0494" w:rsidP="00B1029E">
            <w:pPr>
              <w:numPr>
                <w:ilvl w:val="0"/>
                <w:numId w:val="7"/>
              </w:numPr>
              <w:spacing w:after="0"/>
              <w:contextualSpacing/>
            </w:pPr>
            <w:r>
              <w:t>Fully document the details of the Standard Change deployment</w:t>
            </w:r>
          </w:p>
          <w:p w:rsidR="00F3374D" w:rsidRDefault="00FB0494" w:rsidP="00B1029E">
            <w:pPr>
              <w:numPr>
                <w:ilvl w:val="0"/>
                <w:numId w:val="7"/>
              </w:numPr>
              <w:spacing w:after="0"/>
              <w:contextualSpacing/>
            </w:pPr>
            <w:r>
              <w:t xml:space="preserve">Document the success, failure and/or any anomalies </w:t>
            </w:r>
          </w:p>
          <w:p w:rsidR="00F3374D" w:rsidRDefault="00FB0494" w:rsidP="00B1029E">
            <w:pPr>
              <w:numPr>
                <w:ilvl w:val="0"/>
                <w:numId w:val="7"/>
              </w:numPr>
              <w:spacing w:after="0"/>
              <w:contextualSpacing/>
            </w:pPr>
            <w:r>
              <w:t>Record any deviations from the documented Standard Change Workflow</w:t>
            </w:r>
          </w:p>
          <w:p w:rsidR="00F3374D" w:rsidRDefault="00FB0494" w:rsidP="00B1029E">
            <w:pPr>
              <w:numPr>
                <w:ilvl w:val="0"/>
                <w:numId w:val="7"/>
              </w:numPr>
              <w:spacing w:after="0"/>
              <w:contextualSpacing/>
            </w:pPr>
            <w:r>
              <w:t>Record the exact steps taken if remediation was necessary and associate to any related Incident Management records</w:t>
            </w:r>
          </w:p>
        </w:tc>
      </w:tr>
      <w:tr w:rsidR="00F3374D">
        <w:tc>
          <w:tcPr>
            <w:tcW w:w="1638" w:type="dxa"/>
            <w:shd w:val="clear" w:color="auto" w:fill="FFFFFF"/>
            <w:tcMar>
              <w:left w:w="115" w:type="dxa"/>
              <w:right w:w="115" w:type="dxa"/>
            </w:tcMar>
          </w:tcPr>
          <w:p w:rsidR="00F3374D" w:rsidRDefault="00FB0494">
            <w:pPr>
              <w:spacing w:after="0"/>
            </w:pPr>
            <w:r>
              <w:rPr>
                <w:b/>
              </w:rPr>
              <w:t>Output</w:t>
            </w:r>
          </w:p>
        </w:tc>
        <w:tc>
          <w:tcPr>
            <w:tcW w:w="7830" w:type="dxa"/>
            <w:shd w:val="clear" w:color="auto" w:fill="FFFFFF"/>
            <w:tcMar>
              <w:left w:w="115" w:type="dxa"/>
              <w:right w:w="115" w:type="dxa"/>
            </w:tcMar>
          </w:tcPr>
          <w:p w:rsidR="00F3374D" w:rsidRDefault="00FB0494">
            <w:pPr>
              <w:spacing w:after="0"/>
            </w:pPr>
            <w:r>
              <w:t xml:space="preserve">Updated Change Record </w:t>
            </w:r>
          </w:p>
        </w:tc>
      </w:tr>
      <w:tr w:rsidR="00F3374D">
        <w:tc>
          <w:tcPr>
            <w:tcW w:w="1638" w:type="dxa"/>
            <w:shd w:val="clear" w:color="auto" w:fill="FFFFFF"/>
            <w:tcMar>
              <w:left w:w="115" w:type="dxa"/>
              <w:right w:w="115" w:type="dxa"/>
            </w:tcMar>
          </w:tcPr>
          <w:p w:rsidR="00F3374D" w:rsidRDefault="00FB0494">
            <w:pPr>
              <w:spacing w:after="0"/>
            </w:pPr>
            <w:r>
              <w:rPr>
                <w:b/>
              </w:rPr>
              <w:t>Metric</w:t>
            </w:r>
          </w:p>
        </w:tc>
        <w:tc>
          <w:tcPr>
            <w:tcW w:w="7830" w:type="dxa"/>
            <w:shd w:val="clear" w:color="auto" w:fill="FFFFFF"/>
            <w:tcMar>
              <w:left w:w="115" w:type="dxa"/>
              <w:right w:w="115" w:type="dxa"/>
            </w:tcMar>
          </w:tcPr>
          <w:p w:rsidR="00F3374D" w:rsidRDefault="00FB0494">
            <w:r>
              <w:t>Number of failed remediation(s) with associated Incident Records</w:t>
            </w:r>
          </w:p>
        </w:tc>
      </w:tr>
    </w:tbl>
    <w:p w:rsidR="00F3374D" w:rsidRDefault="00F3374D">
      <w:pPr>
        <w:tabs>
          <w:tab w:val="left" w:pos="2740"/>
        </w:tabs>
      </w:pPr>
    </w:p>
    <w:p w:rsidR="001317FA" w:rsidRDefault="001317FA">
      <w:pPr>
        <w:rPr>
          <w:rFonts w:asciiTheme="majorHAnsi" w:eastAsiaTheme="majorEastAsia" w:hAnsiTheme="majorHAnsi" w:cstheme="majorBidi"/>
          <w:b/>
          <w:bCs/>
          <w:color w:val="4F81BD" w:themeColor="accent1"/>
          <w:sz w:val="26"/>
          <w:szCs w:val="26"/>
        </w:rPr>
      </w:pPr>
      <w:bookmarkStart w:id="175" w:name="h.2lwamvv" w:colFirst="0" w:colLast="0"/>
      <w:bookmarkEnd w:id="175"/>
      <w:r>
        <w:br w:type="page"/>
      </w:r>
    </w:p>
    <w:p w:rsidR="00F3374D" w:rsidRDefault="00FB0494">
      <w:pPr>
        <w:pStyle w:val="Heading2"/>
      </w:pPr>
      <w:bookmarkStart w:id="176" w:name="_Toc397679124"/>
      <w:r>
        <w:lastRenderedPageBreak/>
        <w:t>8.0 Standard Change Process RACI Matrix</w:t>
      </w:r>
      <w:bookmarkEnd w:id="176"/>
    </w:p>
    <w:p w:rsidR="00F3374D" w:rsidRDefault="00F3374D"/>
    <w:p w:rsidR="00F3374D" w:rsidRDefault="00FB0494">
      <w:r>
        <w:t>An authority matrix is a tool used to help understand which parties need to be involved in changes and their level of involvement.</w:t>
      </w:r>
    </w:p>
    <w:p w:rsidR="00F3374D" w:rsidRDefault="00F3374D">
      <w:pPr>
        <w:ind w:left="-1169"/>
      </w:pPr>
    </w:p>
    <w:tbl>
      <w:tblPr>
        <w:tblStyle w:val="af3"/>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1317FA" w:rsidTr="004038B4">
        <w:trPr>
          <w:cantSplit/>
          <w:trHeight w:val="1900"/>
        </w:trPr>
        <w:tc>
          <w:tcPr>
            <w:tcW w:w="3978" w:type="dxa"/>
            <w:shd w:val="clear" w:color="auto" w:fill="FFFFFF"/>
            <w:tcMar>
              <w:left w:w="115" w:type="dxa"/>
              <w:right w:w="115" w:type="dxa"/>
            </w:tcMar>
            <w:vAlign w:val="center"/>
          </w:tcPr>
          <w:p w:rsidR="001317FA" w:rsidRDefault="001317FA" w:rsidP="004038B4">
            <w:pPr>
              <w:jc w:val="right"/>
            </w:pPr>
          </w:p>
          <w:p w:rsidR="001317FA" w:rsidRDefault="001317FA" w:rsidP="004038B4">
            <w:pPr>
              <w:jc w:val="right"/>
            </w:pPr>
          </w:p>
          <w:p w:rsidR="001317FA" w:rsidRDefault="001317FA" w:rsidP="004038B4">
            <w:pPr>
              <w:jc w:val="right"/>
            </w:pPr>
            <w:r>
              <w:rPr>
                <w:b/>
                <w:sz w:val="24"/>
              </w:rPr>
              <w:t>Process Roles</w:t>
            </w:r>
          </w:p>
          <w:p w:rsidR="001317FA" w:rsidRDefault="001317FA" w:rsidP="004038B4">
            <w:pPr>
              <w:jc w:val="right"/>
            </w:pPr>
          </w:p>
          <w:p w:rsidR="001317FA" w:rsidRDefault="001317FA" w:rsidP="004038B4">
            <w:pPr>
              <w:jc w:val="right"/>
            </w:pPr>
          </w:p>
          <w:p w:rsidR="001317FA" w:rsidRDefault="001317FA" w:rsidP="004038B4">
            <w:r>
              <w:rPr>
                <w:b/>
              </w:rPr>
              <w:t>Activities Within Process</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 xml:space="preserve">Change </w:t>
            </w:r>
            <w:proofErr w:type="spellStart"/>
            <w:r>
              <w:rPr>
                <w:b/>
              </w:rPr>
              <w:t>Mgmt</w:t>
            </w:r>
            <w:proofErr w:type="spellEnd"/>
            <w:r>
              <w:rPr>
                <w:b/>
              </w:rPr>
              <w:t xml:space="preserve"> Process Owner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Manager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Coordinator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CAB</w:t>
            </w:r>
          </w:p>
        </w:tc>
        <w:tc>
          <w:tcPr>
            <w:tcW w:w="612" w:type="dxa"/>
            <w:tcMar>
              <w:left w:w="115" w:type="dxa"/>
              <w:right w:w="115" w:type="dxa"/>
            </w:tcMar>
            <w:textDirection w:val="tbRl"/>
          </w:tcPr>
          <w:p w:rsidR="001317FA" w:rsidRDefault="001317FA" w:rsidP="004038B4">
            <w:pPr>
              <w:ind w:left="113" w:right="113"/>
            </w:pPr>
            <w:r>
              <w:rPr>
                <w:b/>
              </w:rPr>
              <w:t>ECAB</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Tester</w:t>
            </w:r>
          </w:p>
        </w:tc>
        <w:tc>
          <w:tcPr>
            <w:tcW w:w="612" w:type="dxa"/>
            <w:shd w:val="clear" w:color="auto" w:fill="FFFFFF"/>
            <w:tcMar>
              <w:left w:w="115" w:type="dxa"/>
              <w:right w:w="115" w:type="dxa"/>
            </w:tcMar>
            <w:textDirection w:val="tbRl"/>
            <w:vAlign w:val="center"/>
          </w:tcPr>
          <w:p w:rsidR="001317FA" w:rsidRDefault="001317FA" w:rsidP="004038B4">
            <w:pPr>
              <w:ind w:left="113" w:right="113"/>
            </w:pPr>
            <w:r>
              <w:rPr>
                <w:b/>
              </w:rPr>
              <w:t>Change Implementer</w:t>
            </w:r>
          </w:p>
        </w:tc>
        <w:tc>
          <w:tcPr>
            <w:tcW w:w="612" w:type="dxa"/>
            <w:tcMar>
              <w:left w:w="115" w:type="dxa"/>
              <w:right w:w="115" w:type="dxa"/>
            </w:tcMar>
            <w:textDirection w:val="tbRl"/>
          </w:tcPr>
          <w:p w:rsidR="001317FA" w:rsidRDefault="001317FA" w:rsidP="004038B4">
            <w:pPr>
              <w:ind w:left="113" w:right="113"/>
            </w:pPr>
            <w:r>
              <w:rPr>
                <w:b/>
              </w:rPr>
              <w:t>User</w:t>
            </w:r>
          </w:p>
        </w:tc>
        <w:tc>
          <w:tcPr>
            <w:tcW w:w="612" w:type="dxa"/>
            <w:tcMar>
              <w:left w:w="115" w:type="dxa"/>
              <w:right w:w="115" w:type="dxa"/>
            </w:tcMar>
            <w:textDirection w:val="tbRl"/>
            <w:vAlign w:val="center"/>
          </w:tcPr>
          <w:p w:rsidR="001317FA" w:rsidRDefault="001317FA" w:rsidP="004038B4">
            <w:pPr>
              <w:ind w:left="113" w:right="113"/>
            </w:pPr>
            <w:r>
              <w:rPr>
                <w:b/>
              </w:rPr>
              <w:t xml:space="preserve">Tier 1 </w:t>
            </w:r>
          </w:p>
        </w:tc>
      </w:tr>
    </w:tbl>
    <w:tbl>
      <w:tblPr>
        <w:tblStyle w:val="affffa"/>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8"/>
        <w:gridCol w:w="612"/>
        <w:gridCol w:w="612"/>
        <w:gridCol w:w="612"/>
        <w:gridCol w:w="612"/>
        <w:gridCol w:w="612"/>
        <w:gridCol w:w="612"/>
        <w:gridCol w:w="612"/>
        <w:gridCol w:w="612"/>
        <w:gridCol w:w="612"/>
      </w:tblGrid>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 xml:space="preserve"> </w:t>
            </w:r>
            <w:r>
              <w:t>8</w:t>
            </w:r>
            <w:r>
              <w:rPr>
                <w:rFonts w:ascii="Calibri" w:eastAsia="Calibri" w:hAnsi="Calibri" w:cs="Calibri"/>
              </w:rPr>
              <w:t xml:space="preserve">.1 Verify/Apply Appropriate Change </w:t>
            </w:r>
            <w:r>
              <w:t>workflow</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jc w:val="center"/>
            </w:pPr>
            <w:r>
              <w:t>C</w:t>
            </w:r>
          </w:p>
        </w:tc>
        <w:tc>
          <w:tcPr>
            <w:tcW w:w="612" w:type="dxa"/>
            <w:shd w:val="clear" w:color="auto" w:fill="FFFFFF"/>
            <w:tcMar>
              <w:left w:w="115" w:type="dxa"/>
              <w:right w:w="115" w:type="dxa"/>
            </w:tcMar>
          </w:tcPr>
          <w:p w:rsidR="00F3374D" w:rsidRDefault="00FB0494">
            <w:pPr>
              <w:jc w:val="center"/>
            </w:pPr>
            <w:r>
              <w:t>R</w:t>
            </w: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B0494">
            <w:pPr>
              <w:jc w:val="center"/>
            </w:pPr>
            <w:r>
              <w:t>R</w:t>
            </w: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 xml:space="preserve"> </w:t>
            </w:r>
            <w:r>
              <w:t>8</w:t>
            </w:r>
            <w:r>
              <w:rPr>
                <w:rFonts w:ascii="Calibri" w:eastAsia="Calibri" w:hAnsi="Calibri" w:cs="Calibri"/>
              </w:rPr>
              <w:t xml:space="preserve">.2 Implement as Defined in Change </w:t>
            </w:r>
            <w:r>
              <w:t>workflow</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jc w:val="center"/>
            </w:pPr>
            <w:r>
              <w:t>C/I</w:t>
            </w:r>
          </w:p>
        </w:tc>
        <w:tc>
          <w:tcPr>
            <w:tcW w:w="612" w:type="dxa"/>
            <w:shd w:val="clear" w:color="auto" w:fill="FFFFFF"/>
            <w:tcMar>
              <w:left w:w="115" w:type="dxa"/>
              <w:right w:w="115" w:type="dxa"/>
            </w:tcMar>
          </w:tcPr>
          <w:p w:rsidR="00F3374D" w:rsidRDefault="00FB0494">
            <w:pPr>
              <w:jc w:val="center"/>
            </w:pPr>
            <w:r>
              <w:t>C</w:t>
            </w: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B0494">
            <w:pPr>
              <w:jc w:val="center"/>
            </w:pPr>
            <w:r>
              <w:t>R</w:t>
            </w: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pPr>
            <w:r>
              <w:t>8</w:t>
            </w:r>
            <w:r>
              <w:rPr>
                <w:rFonts w:ascii="Calibri" w:eastAsia="Calibri" w:hAnsi="Calibri" w:cs="Calibri"/>
              </w:rPr>
              <w:t xml:space="preserve">.3 Verify Implementation </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jc w:val="center"/>
            </w:pPr>
            <w:r>
              <w:t>C/I</w:t>
            </w:r>
          </w:p>
        </w:tc>
        <w:tc>
          <w:tcPr>
            <w:tcW w:w="612" w:type="dxa"/>
            <w:shd w:val="clear" w:color="auto" w:fill="FFFFFF"/>
            <w:tcMar>
              <w:left w:w="115" w:type="dxa"/>
              <w:right w:w="115" w:type="dxa"/>
            </w:tcMar>
          </w:tcPr>
          <w:p w:rsidR="00F3374D" w:rsidRDefault="00FB0494">
            <w:pPr>
              <w:jc w:val="center"/>
            </w:pPr>
            <w:r>
              <w:t>C/I</w:t>
            </w: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B0494">
            <w:pPr>
              <w:jc w:val="center"/>
            </w:pPr>
            <w:r>
              <w:t>R</w:t>
            </w:r>
          </w:p>
        </w:tc>
        <w:tc>
          <w:tcPr>
            <w:tcW w:w="612" w:type="dxa"/>
            <w:shd w:val="clear" w:color="auto" w:fill="FFFFFF"/>
            <w:tcMar>
              <w:left w:w="115" w:type="dxa"/>
              <w:right w:w="115" w:type="dxa"/>
            </w:tcMar>
          </w:tcPr>
          <w:p w:rsidR="00F3374D" w:rsidRDefault="00FB0494">
            <w:pPr>
              <w:jc w:val="center"/>
            </w:pPr>
            <w:r>
              <w:t>R</w:t>
            </w: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pPr>
            <w:r>
              <w:rPr>
                <w:rFonts w:ascii="Calibri" w:eastAsia="Calibri" w:hAnsi="Calibri" w:cs="Calibri"/>
              </w:rPr>
              <w:t>D.</w:t>
            </w:r>
            <w:r>
              <w:t>8</w:t>
            </w:r>
            <w:r>
              <w:rPr>
                <w:rFonts w:ascii="Calibri" w:eastAsia="Calibri" w:hAnsi="Calibri" w:cs="Calibri"/>
              </w:rPr>
              <w:t xml:space="preserve">.4 </w:t>
            </w:r>
            <w:r>
              <w:t>Predicted</w:t>
            </w:r>
            <w:r>
              <w:rPr>
                <w:rFonts w:ascii="Calibri" w:eastAsia="Calibri" w:hAnsi="Calibri" w:cs="Calibri"/>
              </w:rPr>
              <w:t xml:space="preserve"> Results Produced?</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jc w:val="center"/>
            </w:pPr>
            <w:r>
              <w:t>C/I</w:t>
            </w:r>
          </w:p>
        </w:tc>
        <w:tc>
          <w:tcPr>
            <w:tcW w:w="612" w:type="dxa"/>
            <w:shd w:val="clear" w:color="auto" w:fill="FFFFFF"/>
            <w:tcMar>
              <w:left w:w="115" w:type="dxa"/>
              <w:right w:w="115" w:type="dxa"/>
            </w:tcMar>
          </w:tcPr>
          <w:p w:rsidR="00F3374D" w:rsidRDefault="00FB0494">
            <w:pPr>
              <w:jc w:val="center"/>
            </w:pPr>
            <w:r>
              <w:t>C/I</w:t>
            </w: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B0494">
            <w:pPr>
              <w:jc w:val="center"/>
            </w:pPr>
            <w:r>
              <w:t>R</w:t>
            </w:r>
          </w:p>
        </w:tc>
        <w:tc>
          <w:tcPr>
            <w:tcW w:w="612" w:type="dxa"/>
            <w:shd w:val="clear" w:color="auto" w:fill="FFFFFF"/>
            <w:tcMar>
              <w:left w:w="115" w:type="dxa"/>
              <w:right w:w="115" w:type="dxa"/>
            </w:tcMar>
          </w:tcPr>
          <w:p w:rsidR="00F3374D" w:rsidRDefault="00FB0494">
            <w:pPr>
              <w:jc w:val="center"/>
            </w:pPr>
            <w:r>
              <w:t>R</w:t>
            </w: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t>8</w:t>
            </w:r>
            <w:r>
              <w:rPr>
                <w:rFonts w:ascii="Calibri" w:eastAsia="Calibri" w:hAnsi="Calibri" w:cs="Calibri"/>
              </w:rPr>
              <w:t xml:space="preserve">.5 </w:t>
            </w:r>
            <w:proofErr w:type="spellStart"/>
            <w:r>
              <w:t>Impliment</w:t>
            </w:r>
            <w:proofErr w:type="spellEnd"/>
            <w:r>
              <w:t xml:space="preserve"> Remediation Plan</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B0494">
            <w:pPr>
              <w:jc w:val="center"/>
            </w:pPr>
            <w:r>
              <w:t>R</w:t>
            </w: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r>
      <w:tr w:rsidR="00F3374D">
        <w:trPr>
          <w:trHeight w:val="140"/>
        </w:trPr>
        <w:tc>
          <w:tcPr>
            <w:tcW w:w="3978" w:type="dxa"/>
            <w:shd w:val="clear" w:color="auto" w:fill="FFFFFF"/>
            <w:tcMar>
              <w:left w:w="115" w:type="dxa"/>
              <w:right w:w="115" w:type="dxa"/>
            </w:tcMar>
          </w:tcPr>
          <w:p w:rsidR="00F3374D" w:rsidRDefault="00FB0494">
            <w:pPr>
              <w:spacing w:after="0"/>
            </w:pPr>
            <w:r>
              <w:t>D.8.6 Remediation Successful?</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jc w:val="center"/>
            </w:pPr>
            <w:r>
              <w:t>C/I</w:t>
            </w:r>
          </w:p>
        </w:tc>
        <w:tc>
          <w:tcPr>
            <w:tcW w:w="612" w:type="dxa"/>
            <w:shd w:val="clear" w:color="auto" w:fill="FFFFFF"/>
            <w:tcMar>
              <w:left w:w="115" w:type="dxa"/>
              <w:right w:w="115" w:type="dxa"/>
            </w:tcMar>
          </w:tcPr>
          <w:p w:rsidR="00F3374D" w:rsidRDefault="00FB0494">
            <w:pPr>
              <w:jc w:val="center"/>
            </w:pPr>
            <w:r>
              <w:t>C/I</w:t>
            </w: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B0494">
            <w:pPr>
              <w:jc w:val="center"/>
            </w:pPr>
            <w:r>
              <w:t>R</w:t>
            </w: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B0494">
            <w:pPr>
              <w:jc w:val="center"/>
            </w:pPr>
            <w:r>
              <w:t>I</w:t>
            </w:r>
          </w:p>
        </w:tc>
      </w:tr>
      <w:tr w:rsidR="00F3374D">
        <w:trPr>
          <w:trHeight w:val="140"/>
        </w:trPr>
        <w:tc>
          <w:tcPr>
            <w:tcW w:w="3978" w:type="dxa"/>
            <w:shd w:val="clear" w:color="auto" w:fill="FFFFFF"/>
            <w:tcMar>
              <w:left w:w="115" w:type="dxa"/>
              <w:right w:w="115" w:type="dxa"/>
            </w:tcMar>
          </w:tcPr>
          <w:p w:rsidR="00F3374D" w:rsidRDefault="00FB0494">
            <w:pPr>
              <w:spacing w:after="0"/>
            </w:pPr>
            <w:r>
              <w:t>8.7 Record Details in Change Record</w:t>
            </w:r>
          </w:p>
        </w:tc>
        <w:tc>
          <w:tcPr>
            <w:tcW w:w="612" w:type="dxa"/>
            <w:shd w:val="clear" w:color="auto" w:fill="FFFFFF"/>
            <w:tcMar>
              <w:left w:w="115" w:type="dxa"/>
              <w:right w:w="115" w:type="dxa"/>
            </w:tcMar>
          </w:tcPr>
          <w:p w:rsidR="00F3374D" w:rsidRDefault="00FB0494">
            <w:pPr>
              <w:jc w:val="center"/>
            </w:pPr>
            <w:r>
              <w:t>A</w:t>
            </w:r>
          </w:p>
        </w:tc>
        <w:tc>
          <w:tcPr>
            <w:tcW w:w="612" w:type="dxa"/>
            <w:shd w:val="clear" w:color="auto" w:fill="FFFFFF"/>
            <w:tcMar>
              <w:left w:w="115" w:type="dxa"/>
              <w:right w:w="115" w:type="dxa"/>
            </w:tcMar>
          </w:tcPr>
          <w:p w:rsidR="00F3374D" w:rsidRDefault="00FB0494">
            <w:pPr>
              <w:jc w:val="center"/>
            </w:pPr>
            <w:r>
              <w:t>C/I</w:t>
            </w:r>
          </w:p>
        </w:tc>
        <w:tc>
          <w:tcPr>
            <w:tcW w:w="612" w:type="dxa"/>
            <w:shd w:val="clear" w:color="auto" w:fill="FFFFFF"/>
            <w:tcMar>
              <w:left w:w="115" w:type="dxa"/>
              <w:right w:w="115" w:type="dxa"/>
            </w:tcMar>
          </w:tcPr>
          <w:p w:rsidR="00F3374D" w:rsidRDefault="00FB0494">
            <w:pPr>
              <w:jc w:val="center"/>
            </w:pPr>
            <w:r>
              <w:t>C/I</w:t>
            </w:r>
          </w:p>
        </w:tc>
        <w:tc>
          <w:tcPr>
            <w:tcW w:w="612" w:type="dxa"/>
            <w:shd w:val="clear" w:color="auto" w:fill="FFFFFF"/>
            <w:tcMar>
              <w:left w:w="115" w:type="dxa"/>
              <w:right w:w="115" w:type="dxa"/>
            </w:tcMar>
          </w:tcPr>
          <w:p w:rsidR="00F3374D" w:rsidRDefault="00F3374D">
            <w:pPr>
              <w:jc w:val="center"/>
            </w:pPr>
          </w:p>
        </w:tc>
        <w:tc>
          <w:tcPr>
            <w:tcW w:w="612" w:type="dxa"/>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3374D">
            <w:pPr>
              <w:jc w:val="center"/>
            </w:pPr>
          </w:p>
        </w:tc>
        <w:tc>
          <w:tcPr>
            <w:tcW w:w="612" w:type="dxa"/>
            <w:shd w:val="clear" w:color="auto" w:fill="FFFFFF"/>
            <w:tcMar>
              <w:left w:w="115" w:type="dxa"/>
              <w:right w:w="115" w:type="dxa"/>
            </w:tcMar>
          </w:tcPr>
          <w:p w:rsidR="00F3374D" w:rsidRDefault="00FB0494">
            <w:pPr>
              <w:jc w:val="center"/>
            </w:pPr>
            <w:r>
              <w:t>R</w:t>
            </w:r>
          </w:p>
        </w:tc>
        <w:tc>
          <w:tcPr>
            <w:tcW w:w="612" w:type="dxa"/>
            <w:tcMar>
              <w:left w:w="115" w:type="dxa"/>
              <w:right w:w="115" w:type="dxa"/>
            </w:tcMar>
          </w:tcPr>
          <w:p w:rsidR="00F3374D" w:rsidRDefault="00F3374D">
            <w:pPr>
              <w:jc w:val="center"/>
            </w:pPr>
          </w:p>
        </w:tc>
        <w:tc>
          <w:tcPr>
            <w:tcW w:w="612" w:type="dxa"/>
            <w:tcMar>
              <w:left w:w="115" w:type="dxa"/>
              <w:right w:w="115" w:type="dxa"/>
            </w:tcMar>
          </w:tcPr>
          <w:p w:rsidR="00F3374D" w:rsidRDefault="00FB0494">
            <w:pPr>
              <w:jc w:val="center"/>
            </w:pPr>
            <w:r>
              <w:t>I</w:t>
            </w:r>
          </w:p>
        </w:tc>
      </w:tr>
    </w:tbl>
    <w:p w:rsidR="00F3374D" w:rsidRDefault="00F3374D"/>
    <w:tbl>
      <w:tblPr>
        <w:tblStyle w:val="affffb"/>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71"/>
        <w:gridCol w:w="6957"/>
      </w:tblGrid>
      <w:tr w:rsidR="00F3374D">
        <w:tc>
          <w:tcPr>
            <w:tcW w:w="1971" w:type="dxa"/>
            <w:tcMar>
              <w:left w:w="115" w:type="dxa"/>
              <w:right w:w="115" w:type="dxa"/>
            </w:tcMar>
          </w:tcPr>
          <w:p w:rsidR="00F3374D" w:rsidRDefault="00FB0494">
            <w:r>
              <w:t>Legend</w:t>
            </w:r>
          </w:p>
        </w:tc>
        <w:tc>
          <w:tcPr>
            <w:tcW w:w="6957" w:type="dxa"/>
            <w:tcMar>
              <w:left w:w="115" w:type="dxa"/>
              <w:right w:w="115" w:type="dxa"/>
            </w:tcMar>
          </w:tcPr>
          <w:p w:rsidR="00F3374D" w:rsidRDefault="00F3374D"/>
        </w:tc>
      </w:tr>
      <w:tr w:rsidR="00F3374D">
        <w:tc>
          <w:tcPr>
            <w:tcW w:w="1971" w:type="dxa"/>
            <w:tcMar>
              <w:left w:w="115" w:type="dxa"/>
              <w:right w:w="115" w:type="dxa"/>
            </w:tcMar>
          </w:tcPr>
          <w:p w:rsidR="00F3374D" w:rsidRDefault="00FB0494">
            <w:r>
              <w:t>A = Accountable</w:t>
            </w:r>
          </w:p>
        </w:tc>
        <w:tc>
          <w:tcPr>
            <w:tcW w:w="6957" w:type="dxa"/>
            <w:tcMar>
              <w:left w:w="115" w:type="dxa"/>
              <w:right w:w="115" w:type="dxa"/>
            </w:tcMar>
          </w:tcPr>
          <w:p w:rsidR="00F3374D" w:rsidRDefault="00FB0494">
            <w:r>
              <w:t xml:space="preserve">Accountable for final result </w:t>
            </w:r>
          </w:p>
        </w:tc>
      </w:tr>
      <w:tr w:rsidR="00F3374D">
        <w:tc>
          <w:tcPr>
            <w:tcW w:w="1971" w:type="dxa"/>
            <w:tcMar>
              <w:left w:w="115" w:type="dxa"/>
              <w:right w:w="115" w:type="dxa"/>
            </w:tcMar>
          </w:tcPr>
          <w:p w:rsidR="00F3374D" w:rsidRDefault="00FB0494">
            <w:r>
              <w:t>R = Responsible</w:t>
            </w:r>
          </w:p>
        </w:tc>
        <w:tc>
          <w:tcPr>
            <w:tcW w:w="6957" w:type="dxa"/>
            <w:tcMar>
              <w:left w:w="115" w:type="dxa"/>
              <w:right w:w="115" w:type="dxa"/>
            </w:tcMar>
          </w:tcPr>
          <w:p w:rsidR="00F3374D" w:rsidRDefault="00FB0494">
            <w:r>
              <w:t xml:space="preserve">Executes the task </w:t>
            </w:r>
          </w:p>
        </w:tc>
      </w:tr>
      <w:tr w:rsidR="00F3374D">
        <w:tc>
          <w:tcPr>
            <w:tcW w:w="1971" w:type="dxa"/>
            <w:tcMar>
              <w:left w:w="115" w:type="dxa"/>
              <w:right w:w="115" w:type="dxa"/>
            </w:tcMar>
          </w:tcPr>
          <w:p w:rsidR="00F3374D" w:rsidRDefault="00FB0494">
            <w:r>
              <w:t>C = Consulted</w:t>
            </w:r>
          </w:p>
        </w:tc>
        <w:tc>
          <w:tcPr>
            <w:tcW w:w="6957" w:type="dxa"/>
            <w:tcMar>
              <w:left w:w="115" w:type="dxa"/>
              <w:right w:w="115" w:type="dxa"/>
            </w:tcMar>
          </w:tcPr>
          <w:p w:rsidR="00F3374D" w:rsidRDefault="00FB0494">
            <w:r>
              <w:t xml:space="preserve">Consulted about the task to provide additional information </w:t>
            </w:r>
          </w:p>
        </w:tc>
      </w:tr>
      <w:tr w:rsidR="00F3374D">
        <w:tc>
          <w:tcPr>
            <w:tcW w:w="1971" w:type="dxa"/>
            <w:tcMar>
              <w:left w:w="115" w:type="dxa"/>
              <w:right w:w="115" w:type="dxa"/>
            </w:tcMar>
          </w:tcPr>
          <w:p w:rsidR="00F3374D" w:rsidRDefault="00FB0494">
            <w:r>
              <w:t>I = Informed</w:t>
            </w:r>
          </w:p>
        </w:tc>
        <w:tc>
          <w:tcPr>
            <w:tcW w:w="6957" w:type="dxa"/>
            <w:tcMar>
              <w:left w:w="115" w:type="dxa"/>
              <w:right w:w="115" w:type="dxa"/>
            </w:tcMar>
          </w:tcPr>
          <w:p w:rsidR="00F3374D" w:rsidRDefault="00FB0494">
            <w:r>
              <w:t>Needs to be kept up-to-date on activities/tasks</w:t>
            </w:r>
          </w:p>
        </w:tc>
      </w:tr>
    </w:tbl>
    <w:p w:rsidR="00F3374D" w:rsidRDefault="00F3374D"/>
    <w:p w:rsidR="00F3374D" w:rsidRDefault="00FB0494">
      <w:pPr>
        <w:pStyle w:val="Heading1"/>
      </w:pPr>
      <w:bookmarkStart w:id="177" w:name="h.fcrcy8isrc49" w:colFirst="0" w:colLast="0"/>
      <w:bookmarkStart w:id="178" w:name="_Toc397679125"/>
      <w:bookmarkEnd w:id="177"/>
      <w:r>
        <w:lastRenderedPageBreak/>
        <w:t>Process Performance Reports</w:t>
      </w:r>
      <w:bookmarkEnd w:id="178"/>
      <w:r>
        <w:rPr>
          <w:rFonts w:ascii="Cambria" w:eastAsia="Cambria" w:hAnsi="Cambria" w:cs="Cambria"/>
        </w:rPr>
        <w:t xml:space="preserve"> </w:t>
      </w:r>
    </w:p>
    <w:p w:rsidR="00F3374D" w:rsidRDefault="00F3374D">
      <w:pPr>
        <w:spacing w:after="0"/>
      </w:pPr>
      <w:bookmarkStart w:id="179" w:name="h.wxdm8tpehwbu" w:colFirst="0" w:colLast="0"/>
      <w:bookmarkEnd w:id="179"/>
    </w:p>
    <w:p w:rsidR="00F3374D" w:rsidRDefault="00FB0494">
      <w:r>
        <w:t>This section describes the Change Management reports as recommended for {organization name} line management. Only an overview of the reports, including their use and objective, is provided in the main body of this section.</w:t>
      </w:r>
    </w:p>
    <w:p w:rsidR="00F3374D" w:rsidRDefault="00FB0494">
      <w:pPr>
        <w:spacing w:after="0"/>
      </w:pPr>
      <w:r>
        <w:t xml:space="preserve"> </w:t>
      </w:r>
    </w:p>
    <w:p w:rsidR="00F3374D" w:rsidRDefault="00FB0494">
      <w:r>
        <w:t>A distinction is made between Senior Management, Middle Management and Section Manager. Additionally, process performance reports for process staff are described in this section for the Change Management Process Owner, Change Management Process Manager, and Change Management Process Analyst.</w:t>
      </w:r>
    </w:p>
    <w:p w:rsidR="00F3374D" w:rsidRDefault="00FB0494">
      <w:pPr>
        <w:spacing w:after="0"/>
      </w:pPr>
      <w:r>
        <w:t xml:space="preserve"> </w:t>
      </w:r>
    </w:p>
    <w:p w:rsidR="00F3374D" w:rsidRDefault="00FB0494">
      <w:r>
        <w:t>These are living documents and require periodic re-examination and refinement of the Critical Success Factors (CSFs) and Key Performance Indicators (KPIs) as the process matures.</w:t>
      </w:r>
    </w:p>
    <w:p w:rsidR="00F3374D" w:rsidRDefault="00FB0494">
      <w:pPr>
        <w:pStyle w:val="Heading2"/>
        <w:spacing w:before="360"/>
      </w:pPr>
      <w:bookmarkStart w:id="180" w:name="h.vta5h8bhcezs" w:colFirst="0" w:colLast="0"/>
      <w:bookmarkStart w:id="181" w:name="_Toc397679126"/>
      <w:bookmarkEnd w:id="180"/>
      <w:r>
        <w:t>Senior Management Reports</w:t>
      </w:r>
      <w:bookmarkEnd w:id="181"/>
    </w:p>
    <w:p w:rsidR="00F3374D" w:rsidRDefault="00FB0494">
      <w:r>
        <w:t xml:space="preserve"> </w:t>
      </w:r>
    </w:p>
    <w:p w:rsidR="00F3374D" w:rsidRDefault="00FB0494">
      <w:r>
        <w:t xml:space="preserve">Senior Management Reports are generated for Chief Information Technology Office Staff. They provide information to managers on the quality and performance of the Change Management process and to identify areas for improvement. </w:t>
      </w:r>
    </w:p>
    <w:p w:rsidR="00F3374D" w:rsidRDefault="00FB0494">
      <w:pPr>
        <w:pStyle w:val="Heading2"/>
        <w:spacing w:before="280"/>
      </w:pPr>
      <w:bookmarkStart w:id="182" w:name="h.491vkdpzcxs3" w:colFirst="0" w:colLast="0"/>
      <w:bookmarkStart w:id="183" w:name="_Toc397679127"/>
      <w:bookmarkEnd w:id="182"/>
      <w:r>
        <w:t>Report Structure</w:t>
      </w:r>
      <w:bookmarkEnd w:id="183"/>
    </w:p>
    <w:p w:rsidR="00F3374D" w:rsidRDefault="00FB0494">
      <w:r>
        <w:t xml:space="preserve"> </w:t>
      </w:r>
    </w:p>
    <w:tbl>
      <w:tblPr>
        <w:tblStyle w:val="affffc"/>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5"/>
        <w:gridCol w:w="2315"/>
      </w:tblGrid>
      <w:tr w:rsidR="00F3374D">
        <w:tc>
          <w:tcPr>
            <w:tcW w:w="6845" w:type="dxa"/>
            <w:tcMar>
              <w:top w:w="100" w:type="dxa"/>
              <w:left w:w="100" w:type="dxa"/>
              <w:bottom w:w="100" w:type="dxa"/>
              <w:right w:w="100" w:type="dxa"/>
            </w:tcMar>
            <w:vAlign w:val="bottom"/>
          </w:tcPr>
          <w:p w:rsidR="00F3374D" w:rsidRDefault="00FB0494">
            <w:pPr>
              <w:jc w:val="center"/>
            </w:pPr>
            <w:r>
              <w:rPr>
                <w:b/>
              </w:rPr>
              <w:t>Contents</w:t>
            </w:r>
          </w:p>
        </w:tc>
        <w:tc>
          <w:tcPr>
            <w:tcW w:w="2315" w:type="dxa"/>
            <w:tcMar>
              <w:top w:w="100" w:type="dxa"/>
              <w:left w:w="100" w:type="dxa"/>
              <w:bottom w:w="100" w:type="dxa"/>
              <w:right w:w="100" w:type="dxa"/>
            </w:tcMar>
            <w:vAlign w:val="bottom"/>
          </w:tcPr>
          <w:p w:rsidR="00F3374D" w:rsidRDefault="00FB0494">
            <w:pPr>
              <w:jc w:val="center"/>
            </w:pPr>
            <w:r>
              <w:rPr>
                <w:b/>
              </w:rPr>
              <w:t>Accountable For Production</w:t>
            </w:r>
          </w:p>
        </w:tc>
      </w:tr>
      <w:tr w:rsidR="00F3374D">
        <w:tc>
          <w:tcPr>
            <w:tcW w:w="6845" w:type="dxa"/>
            <w:tcMar>
              <w:top w:w="100" w:type="dxa"/>
              <w:left w:w="100" w:type="dxa"/>
              <w:bottom w:w="100" w:type="dxa"/>
              <w:right w:w="100" w:type="dxa"/>
            </w:tcMar>
          </w:tcPr>
          <w:p w:rsidR="00F3374D" w:rsidRDefault="00FB0494">
            <w:r>
              <w:t>This report is a formal document and is subject to document control. The following structure is recommended:</w:t>
            </w:r>
          </w:p>
          <w:p w:rsidR="00F3374D" w:rsidRDefault="00FB0494">
            <w:r>
              <w:t xml:space="preserve"> </w:t>
            </w:r>
          </w:p>
          <w:p w:rsidR="00F3374D" w:rsidRDefault="00FB0494" w:rsidP="00B1029E">
            <w:pPr>
              <w:numPr>
                <w:ilvl w:val="0"/>
                <w:numId w:val="37"/>
              </w:numPr>
              <w:ind w:hanging="359"/>
              <w:contextualSpacing/>
            </w:pPr>
            <w:r>
              <w:t>Management Summary</w:t>
            </w:r>
          </w:p>
          <w:p w:rsidR="00F3374D" w:rsidRDefault="00FB0494" w:rsidP="00B1029E">
            <w:pPr>
              <w:numPr>
                <w:ilvl w:val="0"/>
                <w:numId w:val="37"/>
              </w:numPr>
              <w:ind w:hanging="359"/>
              <w:contextualSpacing/>
            </w:pPr>
            <w:r>
              <w:t>Performance against CSFs</w:t>
            </w:r>
          </w:p>
          <w:p w:rsidR="00F3374D" w:rsidRDefault="00FB0494" w:rsidP="00B1029E">
            <w:pPr>
              <w:numPr>
                <w:ilvl w:val="0"/>
                <w:numId w:val="37"/>
              </w:numPr>
              <w:ind w:hanging="359"/>
              <w:contextualSpacing/>
            </w:pPr>
            <w:r>
              <w:t>Analysis of KPIs metrics</w:t>
            </w:r>
          </w:p>
          <w:p w:rsidR="00F3374D" w:rsidRDefault="00FB0494" w:rsidP="00B1029E">
            <w:pPr>
              <w:numPr>
                <w:ilvl w:val="0"/>
                <w:numId w:val="37"/>
              </w:numPr>
              <w:ind w:hanging="359"/>
              <w:contextualSpacing/>
            </w:pPr>
            <w:r>
              <w:t>Specific CSFs included in this report are identified in the Management Report / Critical Success Factor Mapping Table</w:t>
            </w:r>
          </w:p>
          <w:p w:rsidR="00F3374D" w:rsidRDefault="00FB0494" w:rsidP="00B1029E">
            <w:pPr>
              <w:numPr>
                <w:ilvl w:val="0"/>
                <w:numId w:val="37"/>
              </w:numPr>
              <w:ind w:hanging="359"/>
              <w:contextualSpacing/>
            </w:pPr>
            <w:r>
              <w:t>Change Management issues requiring Senior Management action with a crisp description of the requested action</w:t>
            </w:r>
          </w:p>
        </w:tc>
        <w:tc>
          <w:tcPr>
            <w:tcW w:w="2315" w:type="dxa"/>
            <w:tcMar>
              <w:top w:w="100" w:type="dxa"/>
              <w:left w:w="100" w:type="dxa"/>
              <w:bottom w:w="100" w:type="dxa"/>
              <w:right w:w="100" w:type="dxa"/>
            </w:tcMar>
          </w:tcPr>
          <w:p w:rsidR="00F3374D" w:rsidRDefault="00FB0494">
            <w:r>
              <w:t>Change Management Process Owner</w:t>
            </w:r>
          </w:p>
        </w:tc>
      </w:tr>
      <w:tr w:rsidR="00F3374D">
        <w:tc>
          <w:tcPr>
            <w:tcW w:w="6845" w:type="dxa"/>
            <w:tcMar>
              <w:top w:w="100" w:type="dxa"/>
              <w:left w:w="100" w:type="dxa"/>
              <w:bottom w:w="100" w:type="dxa"/>
              <w:right w:w="100" w:type="dxa"/>
            </w:tcMar>
          </w:tcPr>
          <w:p w:rsidR="00F3374D" w:rsidRDefault="00FB0494" w:rsidP="00B1029E">
            <w:pPr>
              <w:numPr>
                <w:ilvl w:val="0"/>
                <w:numId w:val="23"/>
              </w:numPr>
              <w:ind w:hanging="359"/>
              <w:contextualSpacing/>
            </w:pPr>
            <w:r>
              <w:lastRenderedPageBreak/>
              <w:t>Frequency</w:t>
            </w:r>
          </w:p>
        </w:tc>
        <w:tc>
          <w:tcPr>
            <w:tcW w:w="2315" w:type="dxa"/>
            <w:tcMar>
              <w:top w:w="100" w:type="dxa"/>
              <w:left w:w="100" w:type="dxa"/>
              <w:bottom w:w="100" w:type="dxa"/>
              <w:right w:w="100" w:type="dxa"/>
            </w:tcMar>
            <w:vAlign w:val="bottom"/>
          </w:tcPr>
          <w:p w:rsidR="00F3374D" w:rsidRDefault="00FB0494">
            <w:pPr>
              <w:jc w:val="center"/>
            </w:pPr>
            <w:r>
              <w:t>Monthly</w:t>
            </w:r>
          </w:p>
        </w:tc>
      </w:tr>
    </w:tbl>
    <w:p w:rsidR="00F3374D" w:rsidRDefault="00FB0494">
      <w:pPr>
        <w:spacing w:after="0"/>
      </w:pPr>
      <w:r>
        <w:t xml:space="preserve"> </w:t>
      </w:r>
    </w:p>
    <w:p w:rsidR="00F3374D" w:rsidRDefault="00FB0494">
      <w:pPr>
        <w:pStyle w:val="Heading2"/>
        <w:spacing w:before="360"/>
      </w:pPr>
      <w:bookmarkStart w:id="184" w:name="h.jmoyu0yfgy9y" w:colFirst="0" w:colLast="0"/>
      <w:bookmarkStart w:id="185" w:name="_Toc397679128"/>
      <w:bookmarkEnd w:id="184"/>
      <w:r>
        <w:t>Middle Management Report</w:t>
      </w:r>
      <w:bookmarkEnd w:id="185"/>
    </w:p>
    <w:p w:rsidR="00F3374D" w:rsidRDefault="00F3374D"/>
    <w:p w:rsidR="00F3374D" w:rsidRDefault="00FB0494">
      <w:r>
        <w:t>Middle Management reports are generated for the Departmental Managers. The reports contain more detail as compared to the Senior Management reports. The general objective of these reports is to steer the more operational aspects of Change Management.</w:t>
      </w:r>
    </w:p>
    <w:p w:rsidR="00F3374D" w:rsidRDefault="00FB0494">
      <w:r>
        <w:t xml:space="preserve"> </w:t>
      </w:r>
    </w:p>
    <w:p w:rsidR="00F3374D" w:rsidRDefault="00FB0494">
      <w:pPr>
        <w:pStyle w:val="Heading2"/>
      </w:pPr>
      <w:bookmarkStart w:id="186" w:name="h.9f8wv38t48h6" w:colFirst="0" w:colLast="0"/>
      <w:bookmarkStart w:id="187" w:name="_Toc397679129"/>
      <w:bookmarkEnd w:id="186"/>
      <w:r>
        <w:t>Report Structure</w:t>
      </w:r>
      <w:bookmarkEnd w:id="187"/>
    </w:p>
    <w:p w:rsidR="00F3374D" w:rsidRDefault="00FB0494">
      <w:r>
        <w:t xml:space="preserve"> </w:t>
      </w:r>
    </w:p>
    <w:tbl>
      <w:tblPr>
        <w:tblStyle w:val="affffd"/>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5"/>
        <w:gridCol w:w="2315"/>
      </w:tblGrid>
      <w:tr w:rsidR="00F3374D">
        <w:tc>
          <w:tcPr>
            <w:tcW w:w="6845" w:type="dxa"/>
            <w:tcMar>
              <w:top w:w="100" w:type="dxa"/>
              <w:left w:w="100" w:type="dxa"/>
              <w:bottom w:w="100" w:type="dxa"/>
              <w:right w:w="100" w:type="dxa"/>
            </w:tcMar>
            <w:vAlign w:val="bottom"/>
          </w:tcPr>
          <w:p w:rsidR="00F3374D" w:rsidRDefault="00FB0494">
            <w:pPr>
              <w:jc w:val="center"/>
            </w:pPr>
            <w:r>
              <w:rPr>
                <w:b/>
              </w:rPr>
              <w:t>Contents</w:t>
            </w:r>
          </w:p>
        </w:tc>
        <w:tc>
          <w:tcPr>
            <w:tcW w:w="2315" w:type="dxa"/>
            <w:tcMar>
              <w:top w:w="100" w:type="dxa"/>
              <w:left w:w="100" w:type="dxa"/>
              <w:bottom w:w="100" w:type="dxa"/>
              <w:right w:w="100" w:type="dxa"/>
            </w:tcMar>
            <w:vAlign w:val="bottom"/>
          </w:tcPr>
          <w:p w:rsidR="00F3374D" w:rsidRDefault="00FB0494">
            <w:pPr>
              <w:jc w:val="center"/>
            </w:pPr>
            <w:r>
              <w:rPr>
                <w:b/>
              </w:rPr>
              <w:t>Accountable For Production</w:t>
            </w:r>
          </w:p>
        </w:tc>
      </w:tr>
      <w:tr w:rsidR="00F3374D">
        <w:tc>
          <w:tcPr>
            <w:tcW w:w="6845" w:type="dxa"/>
            <w:tcMar>
              <w:top w:w="100" w:type="dxa"/>
              <w:left w:w="100" w:type="dxa"/>
              <w:bottom w:w="100" w:type="dxa"/>
              <w:right w:w="100" w:type="dxa"/>
            </w:tcMar>
          </w:tcPr>
          <w:p w:rsidR="00F3374D" w:rsidRDefault="00FB0494">
            <w:r>
              <w:t>This report is a formal document and is subject to document control. All report data will be focused on departmental teams. The following structure is recommended:</w:t>
            </w:r>
          </w:p>
          <w:p w:rsidR="00F3374D" w:rsidRDefault="00FB0494">
            <w:r>
              <w:t xml:space="preserve"> </w:t>
            </w:r>
          </w:p>
          <w:p w:rsidR="00F3374D" w:rsidRDefault="00FB0494" w:rsidP="00B1029E">
            <w:pPr>
              <w:numPr>
                <w:ilvl w:val="0"/>
                <w:numId w:val="12"/>
              </w:numPr>
              <w:ind w:hanging="359"/>
              <w:contextualSpacing/>
            </w:pPr>
            <w:r>
              <w:t>Management Summary</w:t>
            </w:r>
          </w:p>
          <w:p w:rsidR="00F3374D" w:rsidRDefault="00FB0494" w:rsidP="00B1029E">
            <w:pPr>
              <w:numPr>
                <w:ilvl w:val="0"/>
                <w:numId w:val="12"/>
              </w:numPr>
              <w:ind w:hanging="359"/>
              <w:contextualSpacing/>
            </w:pPr>
            <w:r>
              <w:t>Performance against CSFs</w:t>
            </w:r>
          </w:p>
          <w:p w:rsidR="00F3374D" w:rsidRDefault="00FB0494" w:rsidP="00B1029E">
            <w:pPr>
              <w:numPr>
                <w:ilvl w:val="0"/>
                <w:numId w:val="12"/>
              </w:numPr>
              <w:ind w:hanging="359"/>
              <w:contextualSpacing/>
            </w:pPr>
            <w:r>
              <w:t>Analysis of KPIs metrics</w:t>
            </w:r>
          </w:p>
          <w:p w:rsidR="00F3374D" w:rsidRDefault="00FB0494" w:rsidP="00B1029E">
            <w:pPr>
              <w:numPr>
                <w:ilvl w:val="0"/>
                <w:numId w:val="12"/>
              </w:numPr>
              <w:ind w:hanging="359"/>
              <w:contextualSpacing/>
            </w:pPr>
            <w:r>
              <w:t xml:space="preserve"> Specific CSFs included in this report are identified in the Management Report / Critical Success Factor Mapping Table</w:t>
            </w:r>
          </w:p>
          <w:p w:rsidR="00F3374D" w:rsidRDefault="00FB0494">
            <w:r>
              <w:t xml:space="preserve"> </w:t>
            </w:r>
          </w:p>
        </w:tc>
        <w:tc>
          <w:tcPr>
            <w:tcW w:w="2315" w:type="dxa"/>
            <w:tcMar>
              <w:top w:w="100" w:type="dxa"/>
              <w:left w:w="100" w:type="dxa"/>
              <w:bottom w:w="100" w:type="dxa"/>
              <w:right w:w="100" w:type="dxa"/>
            </w:tcMar>
          </w:tcPr>
          <w:p w:rsidR="00F3374D" w:rsidRDefault="00FB0494">
            <w:r>
              <w:t>Change Management Process Owner</w:t>
            </w:r>
          </w:p>
        </w:tc>
      </w:tr>
      <w:tr w:rsidR="00F3374D">
        <w:tc>
          <w:tcPr>
            <w:tcW w:w="6845" w:type="dxa"/>
            <w:tcMar>
              <w:top w:w="100" w:type="dxa"/>
              <w:left w:w="100" w:type="dxa"/>
              <w:bottom w:w="100" w:type="dxa"/>
              <w:right w:w="100" w:type="dxa"/>
            </w:tcMar>
          </w:tcPr>
          <w:p w:rsidR="00F3374D" w:rsidRDefault="00FB0494" w:rsidP="00B1029E">
            <w:pPr>
              <w:numPr>
                <w:ilvl w:val="0"/>
                <w:numId w:val="24"/>
              </w:numPr>
              <w:ind w:hanging="359"/>
              <w:contextualSpacing/>
            </w:pPr>
            <w:r>
              <w:t>Frequency</w:t>
            </w:r>
          </w:p>
        </w:tc>
        <w:tc>
          <w:tcPr>
            <w:tcW w:w="2315" w:type="dxa"/>
            <w:tcMar>
              <w:top w:w="100" w:type="dxa"/>
              <w:left w:w="100" w:type="dxa"/>
              <w:bottom w:w="100" w:type="dxa"/>
              <w:right w:w="100" w:type="dxa"/>
            </w:tcMar>
            <w:vAlign w:val="bottom"/>
          </w:tcPr>
          <w:p w:rsidR="00F3374D" w:rsidRDefault="00FB0494">
            <w:pPr>
              <w:jc w:val="center"/>
            </w:pPr>
            <w:r>
              <w:t>Monthly</w:t>
            </w:r>
          </w:p>
        </w:tc>
      </w:tr>
    </w:tbl>
    <w:p w:rsidR="00F3374D" w:rsidRDefault="00FB0494">
      <w:pPr>
        <w:spacing w:after="0"/>
      </w:pPr>
      <w:r>
        <w:t xml:space="preserve"> </w:t>
      </w:r>
    </w:p>
    <w:p w:rsidR="00F3374D" w:rsidRDefault="00FB0494">
      <w:pPr>
        <w:pStyle w:val="Heading2"/>
        <w:spacing w:before="360"/>
      </w:pPr>
      <w:bookmarkStart w:id="188" w:name="h.fxjmgar97o9" w:colFirst="0" w:colLast="0"/>
      <w:bookmarkStart w:id="189" w:name="_Toc397679130"/>
      <w:bookmarkEnd w:id="188"/>
      <w:r>
        <w:t>Stakeholder Reports</w:t>
      </w:r>
      <w:bookmarkEnd w:id="189"/>
    </w:p>
    <w:p w:rsidR="00F3374D" w:rsidRDefault="00FB0494">
      <w:r>
        <w:t xml:space="preserve"> </w:t>
      </w:r>
    </w:p>
    <w:p w:rsidR="00F3374D" w:rsidRDefault="00FB0494">
      <w:r>
        <w:lastRenderedPageBreak/>
        <w:t>Stakeholder reports are generated for the service areas. The reports contain more detail as compared to the Senior Management reports. The general objective of these reports is to steer the more operational aspects of Change Management.</w:t>
      </w:r>
    </w:p>
    <w:p w:rsidR="00F3374D" w:rsidRDefault="00FB0494">
      <w:r>
        <w:t xml:space="preserve"> </w:t>
      </w:r>
    </w:p>
    <w:p w:rsidR="00F3374D" w:rsidRDefault="00FB0494">
      <w:pPr>
        <w:pStyle w:val="Heading2"/>
      </w:pPr>
      <w:bookmarkStart w:id="190" w:name="h.rl791mulczb8" w:colFirst="0" w:colLast="0"/>
      <w:bookmarkStart w:id="191" w:name="h.wcjehl37tezy" w:colFirst="0" w:colLast="0"/>
      <w:bookmarkStart w:id="192" w:name="h.6j0s9l4m11hk" w:colFirst="0" w:colLast="0"/>
      <w:bookmarkStart w:id="193" w:name="h.4uvjuz3957zs" w:colFirst="0" w:colLast="0"/>
      <w:bookmarkStart w:id="194" w:name="h.4kefpy70nfot" w:colFirst="0" w:colLast="0"/>
      <w:bookmarkStart w:id="195" w:name="_Toc397679131"/>
      <w:bookmarkEnd w:id="190"/>
      <w:bookmarkEnd w:id="191"/>
      <w:bookmarkEnd w:id="192"/>
      <w:bookmarkEnd w:id="193"/>
      <w:bookmarkEnd w:id="194"/>
      <w:r>
        <w:t>Report Structure</w:t>
      </w:r>
      <w:bookmarkEnd w:id="195"/>
    </w:p>
    <w:p w:rsidR="00F3374D" w:rsidRDefault="00FB0494">
      <w:r>
        <w:t xml:space="preserve"> </w:t>
      </w:r>
    </w:p>
    <w:tbl>
      <w:tblPr>
        <w:tblStyle w:val="affffe"/>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5"/>
        <w:gridCol w:w="2315"/>
      </w:tblGrid>
      <w:tr w:rsidR="00F3374D">
        <w:tc>
          <w:tcPr>
            <w:tcW w:w="6845" w:type="dxa"/>
            <w:tcMar>
              <w:top w:w="100" w:type="dxa"/>
              <w:left w:w="100" w:type="dxa"/>
              <w:bottom w:w="100" w:type="dxa"/>
              <w:right w:w="100" w:type="dxa"/>
            </w:tcMar>
            <w:vAlign w:val="bottom"/>
          </w:tcPr>
          <w:p w:rsidR="00F3374D" w:rsidRDefault="00FB0494">
            <w:r>
              <w:t>Contents</w:t>
            </w:r>
          </w:p>
        </w:tc>
        <w:tc>
          <w:tcPr>
            <w:tcW w:w="2315" w:type="dxa"/>
            <w:tcMar>
              <w:top w:w="100" w:type="dxa"/>
              <w:left w:w="100" w:type="dxa"/>
              <w:bottom w:w="100" w:type="dxa"/>
              <w:right w:w="100" w:type="dxa"/>
            </w:tcMar>
            <w:vAlign w:val="bottom"/>
          </w:tcPr>
          <w:p w:rsidR="00F3374D" w:rsidRDefault="00FB0494">
            <w:pPr>
              <w:jc w:val="center"/>
            </w:pPr>
            <w:r>
              <w:rPr>
                <w:b/>
              </w:rPr>
              <w:t>Accountable For Production</w:t>
            </w:r>
          </w:p>
        </w:tc>
      </w:tr>
      <w:tr w:rsidR="00F3374D">
        <w:tc>
          <w:tcPr>
            <w:tcW w:w="6845" w:type="dxa"/>
            <w:tcMar>
              <w:top w:w="100" w:type="dxa"/>
              <w:left w:w="100" w:type="dxa"/>
              <w:bottom w:w="100" w:type="dxa"/>
              <w:right w:w="100" w:type="dxa"/>
            </w:tcMar>
          </w:tcPr>
          <w:p w:rsidR="00F3374D" w:rsidRDefault="00FB0494">
            <w:r>
              <w:t>This report is a formal document and is subject to document control. All report data will be focused on service areas. The following structure is recommended:</w:t>
            </w:r>
          </w:p>
          <w:p w:rsidR="00F3374D" w:rsidRDefault="00FB0494">
            <w:r>
              <w:t xml:space="preserve"> </w:t>
            </w:r>
          </w:p>
          <w:p w:rsidR="00F3374D" w:rsidRDefault="00FB0494" w:rsidP="00B1029E">
            <w:pPr>
              <w:numPr>
                <w:ilvl w:val="0"/>
                <w:numId w:val="15"/>
              </w:numPr>
              <w:ind w:hanging="359"/>
              <w:contextualSpacing/>
            </w:pPr>
            <w:r>
              <w:t>Management Summary</w:t>
            </w:r>
          </w:p>
          <w:p w:rsidR="00F3374D" w:rsidRDefault="00FB0494" w:rsidP="00B1029E">
            <w:pPr>
              <w:numPr>
                <w:ilvl w:val="0"/>
                <w:numId w:val="15"/>
              </w:numPr>
              <w:ind w:hanging="359"/>
              <w:contextualSpacing/>
            </w:pPr>
            <w:r>
              <w:t>Performance against CSFs</w:t>
            </w:r>
          </w:p>
          <w:p w:rsidR="00F3374D" w:rsidRDefault="00FB0494" w:rsidP="00B1029E">
            <w:pPr>
              <w:numPr>
                <w:ilvl w:val="0"/>
                <w:numId w:val="15"/>
              </w:numPr>
              <w:ind w:hanging="359"/>
              <w:contextualSpacing/>
            </w:pPr>
            <w:r>
              <w:t>Analysis of KPIs metrics</w:t>
            </w:r>
          </w:p>
          <w:p w:rsidR="00F3374D" w:rsidRDefault="00FB0494" w:rsidP="00B1029E">
            <w:pPr>
              <w:numPr>
                <w:ilvl w:val="0"/>
                <w:numId w:val="15"/>
              </w:numPr>
              <w:ind w:hanging="359"/>
              <w:contextualSpacing/>
            </w:pPr>
            <w:r>
              <w:t>Specific CSFs included in this report are identified in the Management Report / Critical Success Factor Mapping Table</w:t>
            </w:r>
          </w:p>
          <w:p w:rsidR="00F3374D" w:rsidRDefault="00FB0494">
            <w:r>
              <w:t xml:space="preserve"> </w:t>
            </w:r>
          </w:p>
        </w:tc>
        <w:tc>
          <w:tcPr>
            <w:tcW w:w="2315" w:type="dxa"/>
            <w:tcMar>
              <w:top w:w="100" w:type="dxa"/>
              <w:left w:w="100" w:type="dxa"/>
              <w:bottom w:w="100" w:type="dxa"/>
              <w:right w:w="100" w:type="dxa"/>
            </w:tcMar>
          </w:tcPr>
          <w:p w:rsidR="00F3374D" w:rsidRDefault="00FB0494">
            <w:r>
              <w:t>Change Management Process Owner</w:t>
            </w:r>
          </w:p>
        </w:tc>
      </w:tr>
      <w:tr w:rsidR="00F3374D">
        <w:tc>
          <w:tcPr>
            <w:tcW w:w="6845" w:type="dxa"/>
            <w:tcMar>
              <w:top w:w="100" w:type="dxa"/>
              <w:left w:w="100" w:type="dxa"/>
              <w:bottom w:w="100" w:type="dxa"/>
              <w:right w:w="100" w:type="dxa"/>
            </w:tcMar>
          </w:tcPr>
          <w:p w:rsidR="00F3374D" w:rsidRDefault="00FB0494" w:rsidP="00B1029E">
            <w:pPr>
              <w:numPr>
                <w:ilvl w:val="0"/>
                <w:numId w:val="38"/>
              </w:numPr>
              <w:ind w:hanging="359"/>
              <w:contextualSpacing/>
            </w:pPr>
            <w:r>
              <w:t>Frequency</w:t>
            </w:r>
          </w:p>
        </w:tc>
        <w:tc>
          <w:tcPr>
            <w:tcW w:w="2315" w:type="dxa"/>
            <w:tcMar>
              <w:top w:w="100" w:type="dxa"/>
              <w:left w:w="100" w:type="dxa"/>
              <w:bottom w:w="100" w:type="dxa"/>
              <w:right w:w="100" w:type="dxa"/>
            </w:tcMar>
            <w:vAlign w:val="bottom"/>
          </w:tcPr>
          <w:p w:rsidR="00F3374D" w:rsidRDefault="00FB0494">
            <w:pPr>
              <w:jc w:val="center"/>
            </w:pPr>
            <w:r>
              <w:t>Monthly</w:t>
            </w:r>
          </w:p>
        </w:tc>
      </w:tr>
    </w:tbl>
    <w:p w:rsidR="00F3374D" w:rsidRDefault="00FB0494">
      <w:pPr>
        <w:spacing w:after="0"/>
      </w:pPr>
      <w:r>
        <w:t xml:space="preserve"> </w:t>
      </w:r>
    </w:p>
    <w:p w:rsidR="00F47406" w:rsidRDefault="00F47406">
      <w:pPr>
        <w:rPr>
          <w:rFonts w:asciiTheme="majorHAnsi" w:eastAsiaTheme="majorEastAsia" w:hAnsiTheme="majorHAnsi" w:cstheme="majorBidi"/>
          <w:b/>
          <w:bCs/>
          <w:color w:val="365F91" w:themeColor="accent1" w:themeShade="BF"/>
          <w:sz w:val="28"/>
          <w:szCs w:val="28"/>
        </w:rPr>
      </w:pPr>
      <w:bookmarkStart w:id="196" w:name="h.fsirvh36ytyg" w:colFirst="0" w:colLast="0"/>
      <w:bookmarkStart w:id="197" w:name="h.otdnwl758rpu" w:colFirst="0" w:colLast="0"/>
      <w:bookmarkStart w:id="198" w:name="h.irpw5wc3qzwt" w:colFirst="0" w:colLast="0"/>
      <w:bookmarkStart w:id="199" w:name="h.rddlep3hfxnm" w:colFirst="0" w:colLast="0"/>
      <w:bookmarkStart w:id="200" w:name="h.jz1upsm7fz9h" w:colFirst="0" w:colLast="0"/>
      <w:bookmarkStart w:id="201" w:name="h.93jxg749g6k" w:colFirst="0" w:colLast="0"/>
      <w:bookmarkStart w:id="202" w:name="h.19iwfppn89j5" w:colFirst="0" w:colLast="0"/>
      <w:bookmarkStart w:id="203" w:name="h.2vv3ds98ynff" w:colFirst="0" w:colLast="0"/>
      <w:bookmarkStart w:id="204" w:name="h.hnfcv0nyqbi5" w:colFirst="0" w:colLast="0"/>
      <w:bookmarkStart w:id="205" w:name="h.hucewqlrhlh9" w:colFirst="0" w:colLast="0"/>
      <w:bookmarkStart w:id="206" w:name="h.a2q7zftcunxt" w:colFirst="0" w:colLast="0"/>
      <w:bookmarkStart w:id="207" w:name="h.jkb6y65zihvq" w:colFirst="0" w:colLast="0"/>
      <w:bookmarkStart w:id="208" w:name="h.xyow3rht9a42" w:colFirst="0" w:colLast="0"/>
      <w:bookmarkStart w:id="209" w:name="h.4k668n3" w:colFirst="0" w:colLast="0"/>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br w:type="page"/>
      </w:r>
    </w:p>
    <w:p w:rsidR="00F3374D" w:rsidRDefault="00FB0494">
      <w:pPr>
        <w:pStyle w:val="Heading1"/>
      </w:pPr>
      <w:bookmarkStart w:id="210" w:name="_Toc397679132"/>
      <w:r>
        <w:lastRenderedPageBreak/>
        <w:t>Critical Success Factors and Key Performance Indicators</w:t>
      </w:r>
      <w:bookmarkEnd w:id="210"/>
    </w:p>
    <w:p w:rsidR="00F3374D" w:rsidRDefault="00F3374D"/>
    <w:tbl>
      <w:tblPr>
        <w:tblStyle w:val="afffff"/>
        <w:tblW w:w="94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7"/>
        <w:gridCol w:w="2058"/>
        <w:gridCol w:w="2563"/>
        <w:gridCol w:w="2662"/>
        <w:gridCol w:w="1240"/>
      </w:tblGrid>
      <w:tr w:rsidR="00F3374D">
        <w:trPr>
          <w:trHeight w:val="240"/>
        </w:trPr>
        <w:tc>
          <w:tcPr>
            <w:tcW w:w="957" w:type="dxa"/>
            <w:tcMar>
              <w:left w:w="45" w:type="dxa"/>
              <w:right w:w="45" w:type="dxa"/>
            </w:tcMar>
            <w:vAlign w:val="bottom"/>
          </w:tcPr>
          <w:p w:rsidR="00F3374D" w:rsidRDefault="00FB0494">
            <w:pPr>
              <w:spacing w:after="0"/>
              <w:jc w:val="center"/>
            </w:pPr>
            <w:r>
              <w:rPr>
                <w:b/>
              </w:rPr>
              <w:t>Numbers</w:t>
            </w:r>
          </w:p>
        </w:tc>
        <w:tc>
          <w:tcPr>
            <w:tcW w:w="2058" w:type="dxa"/>
            <w:tcMar>
              <w:left w:w="45" w:type="dxa"/>
              <w:right w:w="45" w:type="dxa"/>
            </w:tcMar>
            <w:vAlign w:val="bottom"/>
          </w:tcPr>
          <w:p w:rsidR="00F3374D" w:rsidRDefault="00FB0494">
            <w:pPr>
              <w:spacing w:after="0"/>
              <w:jc w:val="center"/>
            </w:pPr>
            <w:r>
              <w:rPr>
                <w:b/>
              </w:rPr>
              <w:t>CSFs</w:t>
            </w:r>
          </w:p>
        </w:tc>
        <w:tc>
          <w:tcPr>
            <w:tcW w:w="2563" w:type="dxa"/>
            <w:tcMar>
              <w:left w:w="45" w:type="dxa"/>
              <w:right w:w="45" w:type="dxa"/>
            </w:tcMar>
            <w:vAlign w:val="bottom"/>
          </w:tcPr>
          <w:p w:rsidR="00F3374D" w:rsidRDefault="00FB0494">
            <w:pPr>
              <w:spacing w:after="0"/>
              <w:jc w:val="center"/>
            </w:pPr>
            <w:r>
              <w:rPr>
                <w:b/>
              </w:rPr>
              <w:t>KPIs</w:t>
            </w:r>
          </w:p>
        </w:tc>
        <w:tc>
          <w:tcPr>
            <w:tcW w:w="2662" w:type="dxa"/>
            <w:tcMar>
              <w:left w:w="45" w:type="dxa"/>
              <w:right w:w="45" w:type="dxa"/>
            </w:tcMar>
            <w:vAlign w:val="bottom"/>
          </w:tcPr>
          <w:p w:rsidR="00F3374D" w:rsidRDefault="00FB0494">
            <w:pPr>
              <w:spacing w:after="0"/>
              <w:jc w:val="center"/>
            </w:pPr>
            <w:r>
              <w:rPr>
                <w:b/>
              </w:rPr>
              <w:t>Sources</w:t>
            </w:r>
          </w:p>
        </w:tc>
        <w:tc>
          <w:tcPr>
            <w:tcW w:w="1240" w:type="dxa"/>
            <w:tcMar>
              <w:left w:w="45" w:type="dxa"/>
              <w:right w:w="45" w:type="dxa"/>
            </w:tcMar>
            <w:vAlign w:val="bottom"/>
          </w:tcPr>
          <w:p w:rsidR="00F3374D" w:rsidRDefault="00FB0494">
            <w:pPr>
              <w:spacing w:after="0"/>
            </w:pPr>
            <w:r>
              <w:rPr>
                <w:b/>
              </w:rPr>
              <w:t>Calculation Interval</w:t>
            </w:r>
          </w:p>
        </w:tc>
      </w:tr>
      <w:tr w:rsidR="00F3374D">
        <w:trPr>
          <w:trHeight w:val="240"/>
        </w:trPr>
        <w:tc>
          <w:tcPr>
            <w:tcW w:w="957" w:type="dxa"/>
            <w:tcMar>
              <w:left w:w="45" w:type="dxa"/>
              <w:right w:w="45" w:type="dxa"/>
            </w:tcMar>
            <w:vAlign w:val="bottom"/>
          </w:tcPr>
          <w:p w:rsidR="00F3374D" w:rsidRDefault="00FB0494">
            <w:pPr>
              <w:spacing w:after="0"/>
              <w:jc w:val="center"/>
            </w:pPr>
            <w:r>
              <w:t>1</w:t>
            </w:r>
          </w:p>
        </w:tc>
        <w:tc>
          <w:tcPr>
            <w:tcW w:w="2058" w:type="dxa"/>
            <w:tcMar>
              <w:left w:w="45" w:type="dxa"/>
              <w:right w:w="45" w:type="dxa"/>
            </w:tcMar>
            <w:vAlign w:val="bottom"/>
          </w:tcPr>
          <w:p w:rsidR="00F3374D" w:rsidRDefault="00FB0494">
            <w:pPr>
              <w:spacing w:after="0"/>
            </w:pPr>
            <w:r>
              <w:rPr>
                <w:b/>
              </w:rPr>
              <w:t>Reduced adverse impact of Changes on the business</w:t>
            </w:r>
          </w:p>
        </w:tc>
        <w:tc>
          <w:tcPr>
            <w:tcW w:w="2563" w:type="dxa"/>
            <w:tcMar>
              <w:left w:w="45" w:type="dxa"/>
              <w:right w:w="45" w:type="dxa"/>
            </w:tcMar>
            <w:vAlign w:val="bottom"/>
          </w:tcPr>
          <w:p w:rsidR="00F3374D" w:rsidRDefault="00F3374D">
            <w:pPr>
              <w:spacing w:after="0"/>
            </w:pPr>
          </w:p>
        </w:tc>
        <w:tc>
          <w:tcPr>
            <w:tcW w:w="2662" w:type="dxa"/>
            <w:tcMar>
              <w:left w:w="45" w:type="dxa"/>
              <w:right w:w="45" w:type="dxa"/>
            </w:tcMar>
            <w:vAlign w:val="bottom"/>
          </w:tcPr>
          <w:p w:rsidR="00F3374D" w:rsidRDefault="00F3374D">
            <w:pPr>
              <w:spacing w:after="0"/>
            </w:pPr>
          </w:p>
        </w:tc>
        <w:tc>
          <w:tcPr>
            <w:tcW w:w="1240" w:type="dxa"/>
            <w:tcMar>
              <w:left w:w="45" w:type="dxa"/>
              <w:right w:w="45" w:type="dxa"/>
            </w:tcMar>
            <w:vAlign w:val="bottom"/>
          </w:tcPr>
          <w:p w:rsidR="00F3374D" w:rsidRDefault="00F3374D">
            <w:pPr>
              <w:spacing w:after="0"/>
            </w:pPr>
          </w:p>
        </w:tc>
      </w:tr>
      <w:tr w:rsidR="00F3374D">
        <w:trPr>
          <w:trHeight w:val="240"/>
        </w:trPr>
        <w:tc>
          <w:tcPr>
            <w:tcW w:w="957" w:type="dxa"/>
            <w:tcMar>
              <w:left w:w="45" w:type="dxa"/>
              <w:right w:w="45" w:type="dxa"/>
            </w:tcMar>
            <w:vAlign w:val="bottom"/>
          </w:tcPr>
          <w:p w:rsidR="00F3374D" w:rsidRDefault="00FB0494">
            <w:pPr>
              <w:spacing w:after="0"/>
              <w:jc w:val="center"/>
            </w:pPr>
            <w:r>
              <w:t>1.1</w:t>
            </w:r>
          </w:p>
        </w:tc>
        <w:tc>
          <w:tcPr>
            <w:tcW w:w="2058" w:type="dxa"/>
            <w:tcMar>
              <w:left w:w="45" w:type="dxa"/>
              <w:right w:w="45" w:type="dxa"/>
            </w:tcMar>
            <w:vAlign w:val="bottom"/>
          </w:tcPr>
          <w:p w:rsidR="00F3374D" w:rsidRDefault="00F3374D">
            <w:pPr>
              <w:spacing w:after="0"/>
            </w:pPr>
          </w:p>
        </w:tc>
        <w:tc>
          <w:tcPr>
            <w:tcW w:w="2563" w:type="dxa"/>
            <w:tcMar>
              <w:left w:w="45" w:type="dxa"/>
              <w:right w:w="45" w:type="dxa"/>
            </w:tcMar>
            <w:vAlign w:val="bottom"/>
          </w:tcPr>
          <w:p w:rsidR="00F3374D" w:rsidRDefault="00FB0494">
            <w:pPr>
              <w:spacing w:after="0"/>
            </w:pPr>
            <w:r>
              <w:t>Percentage decrease in Incidents related to Changes</w:t>
            </w:r>
          </w:p>
        </w:tc>
        <w:tc>
          <w:tcPr>
            <w:tcW w:w="2662" w:type="dxa"/>
            <w:tcMar>
              <w:left w:w="45" w:type="dxa"/>
              <w:right w:w="45" w:type="dxa"/>
            </w:tcMar>
            <w:vAlign w:val="bottom"/>
          </w:tcPr>
          <w:p w:rsidR="00F3374D" w:rsidRDefault="00FB0494">
            <w:pPr>
              <w:spacing w:after="0"/>
            </w:pPr>
            <w:r>
              <w:t>ITSM Tool for Incidents and Changes</w:t>
            </w:r>
          </w:p>
        </w:tc>
        <w:tc>
          <w:tcPr>
            <w:tcW w:w="1240" w:type="dxa"/>
            <w:tcMar>
              <w:left w:w="45" w:type="dxa"/>
              <w:right w:w="45" w:type="dxa"/>
            </w:tcMar>
            <w:vAlign w:val="bottom"/>
          </w:tcPr>
          <w:p w:rsidR="00F3374D" w:rsidRDefault="00FB0494">
            <w:pPr>
              <w:spacing w:after="0"/>
            </w:pPr>
            <w:r>
              <w:t xml:space="preserve">Monthly </w:t>
            </w:r>
          </w:p>
        </w:tc>
      </w:tr>
      <w:tr w:rsidR="00F3374D">
        <w:trPr>
          <w:trHeight w:val="240"/>
        </w:trPr>
        <w:tc>
          <w:tcPr>
            <w:tcW w:w="957" w:type="dxa"/>
            <w:tcMar>
              <w:left w:w="45" w:type="dxa"/>
              <w:right w:w="45" w:type="dxa"/>
            </w:tcMar>
            <w:vAlign w:val="bottom"/>
          </w:tcPr>
          <w:p w:rsidR="00F3374D" w:rsidRDefault="00FB0494">
            <w:pPr>
              <w:spacing w:after="0"/>
              <w:jc w:val="center"/>
            </w:pPr>
            <w:r>
              <w:t>1.2</w:t>
            </w:r>
          </w:p>
        </w:tc>
        <w:tc>
          <w:tcPr>
            <w:tcW w:w="2058" w:type="dxa"/>
            <w:tcMar>
              <w:left w:w="45" w:type="dxa"/>
              <w:right w:w="45" w:type="dxa"/>
            </w:tcMar>
            <w:vAlign w:val="bottom"/>
          </w:tcPr>
          <w:p w:rsidR="00F3374D" w:rsidRDefault="00F3374D">
            <w:pPr>
              <w:spacing w:after="0"/>
            </w:pPr>
          </w:p>
        </w:tc>
        <w:tc>
          <w:tcPr>
            <w:tcW w:w="2563" w:type="dxa"/>
            <w:tcMar>
              <w:left w:w="45" w:type="dxa"/>
              <w:right w:w="45" w:type="dxa"/>
            </w:tcMar>
            <w:vAlign w:val="bottom"/>
          </w:tcPr>
          <w:p w:rsidR="00F3374D" w:rsidRDefault="00FB0494">
            <w:pPr>
              <w:spacing w:after="0"/>
            </w:pPr>
            <w:r>
              <w:t>Percentage decrease in work effort after the Change</w:t>
            </w:r>
          </w:p>
        </w:tc>
        <w:tc>
          <w:tcPr>
            <w:tcW w:w="2662" w:type="dxa"/>
            <w:tcMar>
              <w:left w:w="45" w:type="dxa"/>
              <w:right w:w="45" w:type="dxa"/>
            </w:tcMar>
            <w:vAlign w:val="bottom"/>
          </w:tcPr>
          <w:p w:rsidR="00F3374D" w:rsidRDefault="00FB0494">
            <w:pPr>
              <w:spacing w:after="0"/>
            </w:pPr>
            <w:r>
              <w:t>ITSM Tool</w:t>
            </w:r>
          </w:p>
        </w:tc>
        <w:tc>
          <w:tcPr>
            <w:tcW w:w="1240" w:type="dxa"/>
            <w:tcMar>
              <w:left w:w="45" w:type="dxa"/>
              <w:right w:w="45" w:type="dxa"/>
            </w:tcMar>
            <w:vAlign w:val="bottom"/>
          </w:tcPr>
          <w:p w:rsidR="00F3374D" w:rsidRDefault="00FB0494">
            <w:pPr>
              <w:spacing w:after="0"/>
            </w:pPr>
            <w:r>
              <w:t xml:space="preserve">Monthly </w:t>
            </w:r>
          </w:p>
        </w:tc>
      </w:tr>
      <w:tr w:rsidR="00F3374D">
        <w:trPr>
          <w:trHeight w:val="240"/>
        </w:trPr>
        <w:tc>
          <w:tcPr>
            <w:tcW w:w="957" w:type="dxa"/>
            <w:tcMar>
              <w:left w:w="45" w:type="dxa"/>
              <w:right w:w="45" w:type="dxa"/>
            </w:tcMar>
            <w:vAlign w:val="bottom"/>
          </w:tcPr>
          <w:p w:rsidR="00F3374D" w:rsidRDefault="00FB0494">
            <w:pPr>
              <w:spacing w:after="0"/>
              <w:jc w:val="center"/>
            </w:pPr>
            <w:r>
              <w:t>1.3</w:t>
            </w:r>
          </w:p>
        </w:tc>
        <w:tc>
          <w:tcPr>
            <w:tcW w:w="2058" w:type="dxa"/>
            <w:tcMar>
              <w:left w:w="45" w:type="dxa"/>
              <w:right w:w="45" w:type="dxa"/>
            </w:tcMar>
            <w:vAlign w:val="bottom"/>
          </w:tcPr>
          <w:p w:rsidR="00F3374D" w:rsidRDefault="00F3374D">
            <w:pPr>
              <w:spacing w:after="0"/>
            </w:pPr>
          </w:p>
        </w:tc>
        <w:tc>
          <w:tcPr>
            <w:tcW w:w="2563" w:type="dxa"/>
            <w:tcMar>
              <w:left w:w="45" w:type="dxa"/>
              <w:right w:w="45" w:type="dxa"/>
            </w:tcMar>
            <w:vAlign w:val="bottom"/>
          </w:tcPr>
          <w:p w:rsidR="00F3374D" w:rsidRDefault="00FB0494">
            <w:pPr>
              <w:spacing w:after="0"/>
            </w:pPr>
            <w:r>
              <w:t>Customer satisfaction survey after a Change occurs targeting the specific user community affected by the Change</w:t>
            </w:r>
          </w:p>
        </w:tc>
        <w:tc>
          <w:tcPr>
            <w:tcW w:w="2662" w:type="dxa"/>
            <w:tcMar>
              <w:left w:w="45" w:type="dxa"/>
              <w:right w:w="45" w:type="dxa"/>
            </w:tcMar>
            <w:vAlign w:val="bottom"/>
          </w:tcPr>
          <w:p w:rsidR="00F3374D" w:rsidRDefault="00FB0494">
            <w:pPr>
              <w:spacing w:after="0"/>
            </w:pPr>
            <w:r>
              <w:t>Survey Monkey, Google Forms, etc.</w:t>
            </w:r>
          </w:p>
        </w:tc>
        <w:tc>
          <w:tcPr>
            <w:tcW w:w="1240" w:type="dxa"/>
            <w:tcMar>
              <w:left w:w="45" w:type="dxa"/>
              <w:right w:w="45" w:type="dxa"/>
            </w:tcMar>
            <w:vAlign w:val="bottom"/>
          </w:tcPr>
          <w:p w:rsidR="00F3374D" w:rsidRDefault="00FB0494">
            <w:pPr>
              <w:spacing w:after="0"/>
            </w:pPr>
            <w:r>
              <w:t>Monthly</w:t>
            </w:r>
          </w:p>
        </w:tc>
      </w:tr>
      <w:tr w:rsidR="00F3374D">
        <w:trPr>
          <w:trHeight w:val="240"/>
        </w:trPr>
        <w:tc>
          <w:tcPr>
            <w:tcW w:w="957" w:type="dxa"/>
            <w:tcMar>
              <w:left w:w="45" w:type="dxa"/>
              <w:right w:w="45" w:type="dxa"/>
            </w:tcMar>
            <w:vAlign w:val="bottom"/>
          </w:tcPr>
          <w:p w:rsidR="00F3374D" w:rsidRDefault="00FB0494">
            <w:pPr>
              <w:spacing w:after="0"/>
              <w:jc w:val="center"/>
            </w:pPr>
            <w:r>
              <w:t>2</w:t>
            </w:r>
          </w:p>
        </w:tc>
        <w:tc>
          <w:tcPr>
            <w:tcW w:w="2058" w:type="dxa"/>
            <w:tcMar>
              <w:left w:w="45" w:type="dxa"/>
              <w:right w:w="45" w:type="dxa"/>
            </w:tcMar>
            <w:vAlign w:val="bottom"/>
          </w:tcPr>
          <w:p w:rsidR="00F3374D" w:rsidRDefault="00FB0494">
            <w:pPr>
              <w:spacing w:after="0"/>
            </w:pPr>
            <w:r>
              <w:rPr>
                <w:b/>
              </w:rPr>
              <w:t>Changes implemented in a timely manner</w:t>
            </w:r>
          </w:p>
        </w:tc>
        <w:tc>
          <w:tcPr>
            <w:tcW w:w="2563" w:type="dxa"/>
            <w:tcMar>
              <w:left w:w="45" w:type="dxa"/>
              <w:right w:w="45" w:type="dxa"/>
            </w:tcMar>
            <w:vAlign w:val="bottom"/>
          </w:tcPr>
          <w:p w:rsidR="00F3374D" w:rsidRDefault="00F3374D">
            <w:pPr>
              <w:spacing w:after="0"/>
            </w:pPr>
          </w:p>
        </w:tc>
        <w:tc>
          <w:tcPr>
            <w:tcW w:w="2662" w:type="dxa"/>
            <w:tcMar>
              <w:left w:w="45" w:type="dxa"/>
              <w:right w:w="45" w:type="dxa"/>
            </w:tcMar>
            <w:vAlign w:val="bottom"/>
          </w:tcPr>
          <w:p w:rsidR="00F3374D" w:rsidRDefault="00F3374D">
            <w:pPr>
              <w:spacing w:after="0"/>
            </w:pPr>
          </w:p>
        </w:tc>
        <w:tc>
          <w:tcPr>
            <w:tcW w:w="1240" w:type="dxa"/>
            <w:tcMar>
              <w:left w:w="45" w:type="dxa"/>
              <w:right w:w="45" w:type="dxa"/>
            </w:tcMar>
            <w:vAlign w:val="bottom"/>
          </w:tcPr>
          <w:p w:rsidR="00F3374D" w:rsidRDefault="00F3374D">
            <w:pPr>
              <w:spacing w:after="0"/>
            </w:pPr>
          </w:p>
        </w:tc>
      </w:tr>
      <w:tr w:rsidR="00F3374D">
        <w:trPr>
          <w:trHeight w:val="240"/>
        </w:trPr>
        <w:tc>
          <w:tcPr>
            <w:tcW w:w="957" w:type="dxa"/>
            <w:tcMar>
              <w:left w:w="45" w:type="dxa"/>
              <w:right w:w="45" w:type="dxa"/>
            </w:tcMar>
            <w:vAlign w:val="bottom"/>
          </w:tcPr>
          <w:p w:rsidR="00F3374D" w:rsidRDefault="00FB0494">
            <w:pPr>
              <w:spacing w:after="0"/>
              <w:jc w:val="center"/>
            </w:pPr>
            <w:r>
              <w:t>2.1</w:t>
            </w:r>
          </w:p>
        </w:tc>
        <w:tc>
          <w:tcPr>
            <w:tcW w:w="2058" w:type="dxa"/>
            <w:tcMar>
              <w:left w:w="45" w:type="dxa"/>
              <w:right w:w="45" w:type="dxa"/>
            </w:tcMar>
            <w:vAlign w:val="bottom"/>
          </w:tcPr>
          <w:p w:rsidR="00F3374D" w:rsidRDefault="00F3374D">
            <w:pPr>
              <w:spacing w:after="0"/>
            </w:pPr>
          </w:p>
        </w:tc>
        <w:tc>
          <w:tcPr>
            <w:tcW w:w="2563" w:type="dxa"/>
            <w:tcMar>
              <w:left w:w="45" w:type="dxa"/>
              <w:right w:w="45" w:type="dxa"/>
            </w:tcMar>
            <w:vAlign w:val="bottom"/>
          </w:tcPr>
          <w:p w:rsidR="00F3374D" w:rsidRDefault="00FB0494">
            <w:pPr>
              <w:spacing w:after="0"/>
            </w:pPr>
            <w:r>
              <w:t>Amount of time expected to complete a Change versus the amount of time it actually took to complete the Change</w:t>
            </w:r>
          </w:p>
        </w:tc>
        <w:tc>
          <w:tcPr>
            <w:tcW w:w="2662" w:type="dxa"/>
            <w:tcMar>
              <w:left w:w="45" w:type="dxa"/>
              <w:right w:w="45" w:type="dxa"/>
            </w:tcMar>
            <w:vAlign w:val="bottom"/>
          </w:tcPr>
          <w:p w:rsidR="00F3374D" w:rsidRDefault="00FB0494">
            <w:pPr>
              <w:spacing w:after="0"/>
            </w:pPr>
            <w:r>
              <w:t>Standard Change workflows including a predetermined amount of time to complete the Change- ITSM Tool</w:t>
            </w:r>
          </w:p>
        </w:tc>
        <w:tc>
          <w:tcPr>
            <w:tcW w:w="1240" w:type="dxa"/>
            <w:tcMar>
              <w:left w:w="45" w:type="dxa"/>
              <w:right w:w="45" w:type="dxa"/>
            </w:tcMar>
            <w:vAlign w:val="bottom"/>
          </w:tcPr>
          <w:p w:rsidR="00F3374D" w:rsidRDefault="00FB0494">
            <w:pPr>
              <w:spacing w:after="0"/>
            </w:pPr>
            <w:r>
              <w:t>Monthly</w:t>
            </w:r>
          </w:p>
        </w:tc>
      </w:tr>
      <w:tr w:rsidR="00F3374D">
        <w:trPr>
          <w:trHeight w:val="240"/>
        </w:trPr>
        <w:tc>
          <w:tcPr>
            <w:tcW w:w="957" w:type="dxa"/>
            <w:tcMar>
              <w:left w:w="45" w:type="dxa"/>
              <w:right w:w="45" w:type="dxa"/>
            </w:tcMar>
            <w:vAlign w:val="bottom"/>
          </w:tcPr>
          <w:p w:rsidR="00F3374D" w:rsidRDefault="00FB0494">
            <w:pPr>
              <w:spacing w:after="0"/>
              <w:jc w:val="center"/>
            </w:pPr>
            <w:r>
              <w:t>2.2</w:t>
            </w:r>
          </w:p>
        </w:tc>
        <w:tc>
          <w:tcPr>
            <w:tcW w:w="2058" w:type="dxa"/>
            <w:tcMar>
              <w:left w:w="45" w:type="dxa"/>
              <w:right w:w="45" w:type="dxa"/>
            </w:tcMar>
            <w:vAlign w:val="bottom"/>
          </w:tcPr>
          <w:p w:rsidR="00F3374D" w:rsidRDefault="00F3374D">
            <w:pPr>
              <w:spacing w:after="0"/>
            </w:pPr>
          </w:p>
        </w:tc>
        <w:tc>
          <w:tcPr>
            <w:tcW w:w="2563" w:type="dxa"/>
            <w:tcMar>
              <w:left w:w="45" w:type="dxa"/>
              <w:right w:w="45" w:type="dxa"/>
            </w:tcMar>
            <w:vAlign w:val="bottom"/>
          </w:tcPr>
          <w:p w:rsidR="00F3374D" w:rsidRDefault="00FB0494">
            <w:pPr>
              <w:spacing w:after="0"/>
            </w:pPr>
            <w:r>
              <w:t>Average time by status and category to complete a Change i.e. Standard Change- open/close, Normal Change- open/close, Emergency Change</w:t>
            </w:r>
          </w:p>
        </w:tc>
        <w:tc>
          <w:tcPr>
            <w:tcW w:w="2662" w:type="dxa"/>
            <w:tcMar>
              <w:left w:w="45" w:type="dxa"/>
              <w:right w:w="45" w:type="dxa"/>
            </w:tcMar>
            <w:vAlign w:val="bottom"/>
          </w:tcPr>
          <w:p w:rsidR="00F3374D" w:rsidRDefault="00FB0494">
            <w:pPr>
              <w:spacing w:after="0"/>
            </w:pPr>
            <w:r>
              <w:t>ITSM Tool</w:t>
            </w:r>
          </w:p>
        </w:tc>
        <w:tc>
          <w:tcPr>
            <w:tcW w:w="1240" w:type="dxa"/>
            <w:tcMar>
              <w:left w:w="45" w:type="dxa"/>
              <w:right w:w="45" w:type="dxa"/>
            </w:tcMar>
            <w:vAlign w:val="bottom"/>
          </w:tcPr>
          <w:p w:rsidR="00F3374D" w:rsidRDefault="00FB0494">
            <w:pPr>
              <w:spacing w:after="0"/>
            </w:pPr>
            <w:r>
              <w:t>Monthly</w:t>
            </w:r>
          </w:p>
        </w:tc>
      </w:tr>
      <w:tr w:rsidR="00F3374D">
        <w:trPr>
          <w:trHeight w:val="240"/>
        </w:trPr>
        <w:tc>
          <w:tcPr>
            <w:tcW w:w="957" w:type="dxa"/>
            <w:tcMar>
              <w:left w:w="45" w:type="dxa"/>
              <w:right w:w="45" w:type="dxa"/>
            </w:tcMar>
            <w:vAlign w:val="bottom"/>
          </w:tcPr>
          <w:p w:rsidR="00F3374D" w:rsidRDefault="00FB0494">
            <w:pPr>
              <w:spacing w:after="0"/>
              <w:jc w:val="center"/>
            </w:pPr>
            <w:r>
              <w:t>2.3</w:t>
            </w:r>
          </w:p>
        </w:tc>
        <w:tc>
          <w:tcPr>
            <w:tcW w:w="2058" w:type="dxa"/>
            <w:tcMar>
              <w:left w:w="45" w:type="dxa"/>
              <w:right w:w="45" w:type="dxa"/>
            </w:tcMar>
            <w:vAlign w:val="bottom"/>
          </w:tcPr>
          <w:p w:rsidR="00F3374D" w:rsidRDefault="00F3374D">
            <w:pPr>
              <w:spacing w:after="0"/>
            </w:pPr>
          </w:p>
        </w:tc>
        <w:tc>
          <w:tcPr>
            <w:tcW w:w="2563" w:type="dxa"/>
            <w:tcMar>
              <w:left w:w="45" w:type="dxa"/>
              <w:right w:w="45" w:type="dxa"/>
            </w:tcMar>
            <w:vAlign w:val="bottom"/>
          </w:tcPr>
          <w:p w:rsidR="00F3374D" w:rsidRDefault="00FB0494">
            <w:pPr>
              <w:spacing w:after="0"/>
            </w:pPr>
            <w:r>
              <w:t>Number of Changes rescheduled versus the number of changes meeting a schedule</w:t>
            </w:r>
          </w:p>
        </w:tc>
        <w:tc>
          <w:tcPr>
            <w:tcW w:w="2662" w:type="dxa"/>
            <w:tcMar>
              <w:left w:w="45" w:type="dxa"/>
              <w:right w:w="45" w:type="dxa"/>
            </w:tcMar>
            <w:vAlign w:val="bottom"/>
          </w:tcPr>
          <w:p w:rsidR="00F3374D" w:rsidRDefault="00FB0494">
            <w:pPr>
              <w:spacing w:after="0"/>
            </w:pPr>
            <w:r>
              <w:t xml:space="preserve">ITSM Tool </w:t>
            </w:r>
          </w:p>
        </w:tc>
        <w:tc>
          <w:tcPr>
            <w:tcW w:w="1240" w:type="dxa"/>
            <w:tcMar>
              <w:left w:w="45" w:type="dxa"/>
              <w:right w:w="45" w:type="dxa"/>
            </w:tcMar>
            <w:vAlign w:val="bottom"/>
          </w:tcPr>
          <w:p w:rsidR="00F3374D" w:rsidRDefault="00FB0494">
            <w:pPr>
              <w:spacing w:after="0"/>
            </w:pPr>
            <w:r>
              <w:t>Monthly</w:t>
            </w:r>
          </w:p>
        </w:tc>
      </w:tr>
      <w:tr w:rsidR="00F3374D">
        <w:trPr>
          <w:trHeight w:val="240"/>
        </w:trPr>
        <w:tc>
          <w:tcPr>
            <w:tcW w:w="957" w:type="dxa"/>
            <w:tcMar>
              <w:left w:w="45" w:type="dxa"/>
              <w:right w:w="45" w:type="dxa"/>
            </w:tcMar>
            <w:vAlign w:val="bottom"/>
          </w:tcPr>
          <w:p w:rsidR="00F3374D" w:rsidRDefault="00FB0494">
            <w:pPr>
              <w:spacing w:after="0"/>
              <w:jc w:val="center"/>
            </w:pPr>
            <w:r>
              <w:t>3</w:t>
            </w:r>
          </w:p>
        </w:tc>
        <w:tc>
          <w:tcPr>
            <w:tcW w:w="2058" w:type="dxa"/>
            <w:tcMar>
              <w:left w:w="45" w:type="dxa"/>
              <w:right w:w="45" w:type="dxa"/>
            </w:tcMar>
            <w:vAlign w:val="bottom"/>
          </w:tcPr>
          <w:p w:rsidR="00F3374D" w:rsidRDefault="00FB0494">
            <w:pPr>
              <w:spacing w:after="0"/>
            </w:pPr>
            <w:r>
              <w:rPr>
                <w:b/>
              </w:rPr>
              <w:t xml:space="preserve">Improved communication and </w:t>
            </w:r>
            <w:r>
              <w:rPr>
                <w:b/>
              </w:rPr>
              <w:lastRenderedPageBreak/>
              <w:t>collaboration internally and externally</w:t>
            </w:r>
          </w:p>
        </w:tc>
        <w:tc>
          <w:tcPr>
            <w:tcW w:w="2563" w:type="dxa"/>
            <w:tcMar>
              <w:left w:w="45" w:type="dxa"/>
              <w:right w:w="45" w:type="dxa"/>
            </w:tcMar>
            <w:vAlign w:val="bottom"/>
          </w:tcPr>
          <w:p w:rsidR="00F3374D" w:rsidRDefault="00F3374D">
            <w:pPr>
              <w:spacing w:after="0"/>
            </w:pPr>
          </w:p>
        </w:tc>
        <w:tc>
          <w:tcPr>
            <w:tcW w:w="2662" w:type="dxa"/>
            <w:tcMar>
              <w:left w:w="45" w:type="dxa"/>
              <w:right w:w="45" w:type="dxa"/>
            </w:tcMar>
            <w:vAlign w:val="bottom"/>
          </w:tcPr>
          <w:p w:rsidR="00F3374D" w:rsidRDefault="00F3374D">
            <w:pPr>
              <w:spacing w:after="0"/>
            </w:pPr>
          </w:p>
        </w:tc>
        <w:tc>
          <w:tcPr>
            <w:tcW w:w="1240" w:type="dxa"/>
            <w:tcMar>
              <w:left w:w="45" w:type="dxa"/>
              <w:right w:w="45" w:type="dxa"/>
            </w:tcMar>
            <w:vAlign w:val="bottom"/>
          </w:tcPr>
          <w:p w:rsidR="00F3374D" w:rsidRDefault="00F3374D">
            <w:pPr>
              <w:spacing w:after="0"/>
            </w:pPr>
          </w:p>
        </w:tc>
      </w:tr>
      <w:tr w:rsidR="00F3374D">
        <w:trPr>
          <w:trHeight w:val="240"/>
        </w:trPr>
        <w:tc>
          <w:tcPr>
            <w:tcW w:w="957" w:type="dxa"/>
            <w:tcMar>
              <w:left w:w="45" w:type="dxa"/>
              <w:right w:w="45" w:type="dxa"/>
            </w:tcMar>
            <w:vAlign w:val="bottom"/>
          </w:tcPr>
          <w:p w:rsidR="00F3374D" w:rsidRDefault="00FB0494">
            <w:pPr>
              <w:spacing w:after="0"/>
              <w:jc w:val="center"/>
            </w:pPr>
            <w:r>
              <w:lastRenderedPageBreak/>
              <w:t>3.1</w:t>
            </w:r>
          </w:p>
        </w:tc>
        <w:tc>
          <w:tcPr>
            <w:tcW w:w="2058" w:type="dxa"/>
            <w:tcMar>
              <w:left w:w="45" w:type="dxa"/>
              <w:right w:w="45" w:type="dxa"/>
            </w:tcMar>
            <w:vAlign w:val="bottom"/>
          </w:tcPr>
          <w:p w:rsidR="00F3374D" w:rsidRDefault="00F3374D">
            <w:pPr>
              <w:spacing w:after="0"/>
            </w:pPr>
          </w:p>
        </w:tc>
        <w:tc>
          <w:tcPr>
            <w:tcW w:w="2563" w:type="dxa"/>
            <w:tcMar>
              <w:left w:w="45" w:type="dxa"/>
              <w:right w:w="45" w:type="dxa"/>
            </w:tcMar>
            <w:vAlign w:val="bottom"/>
          </w:tcPr>
          <w:p w:rsidR="00F3374D" w:rsidRDefault="00FB0494">
            <w:pPr>
              <w:spacing w:after="0"/>
            </w:pPr>
            <w:r>
              <w:t>Customer satisfaction survey after a Change occurs targeting the specific user community affected by the Change. Internal surveys are included to collect the level of satisfaction throughout OIT</w:t>
            </w:r>
          </w:p>
        </w:tc>
        <w:tc>
          <w:tcPr>
            <w:tcW w:w="2662" w:type="dxa"/>
            <w:tcMar>
              <w:left w:w="45" w:type="dxa"/>
              <w:right w:w="45" w:type="dxa"/>
            </w:tcMar>
            <w:vAlign w:val="bottom"/>
          </w:tcPr>
          <w:p w:rsidR="00F3374D" w:rsidRDefault="00FB0494">
            <w:pPr>
              <w:spacing w:after="0"/>
            </w:pPr>
            <w:r>
              <w:t>Survey Monkey, Google Forms, etc.</w:t>
            </w:r>
          </w:p>
        </w:tc>
        <w:tc>
          <w:tcPr>
            <w:tcW w:w="1240" w:type="dxa"/>
            <w:tcMar>
              <w:left w:w="45" w:type="dxa"/>
              <w:right w:w="45" w:type="dxa"/>
            </w:tcMar>
            <w:vAlign w:val="bottom"/>
          </w:tcPr>
          <w:p w:rsidR="00F3374D" w:rsidRDefault="00FB0494">
            <w:pPr>
              <w:spacing w:after="0"/>
            </w:pPr>
            <w:r>
              <w:t xml:space="preserve">Monthly </w:t>
            </w:r>
          </w:p>
        </w:tc>
      </w:tr>
      <w:tr w:rsidR="00F3374D">
        <w:trPr>
          <w:trHeight w:val="240"/>
        </w:trPr>
        <w:tc>
          <w:tcPr>
            <w:tcW w:w="957" w:type="dxa"/>
            <w:tcMar>
              <w:left w:w="45" w:type="dxa"/>
              <w:right w:w="45" w:type="dxa"/>
            </w:tcMar>
            <w:vAlign w:val="bottom"/>
          </w:tcPr>
          <w:p w:rsidR="00F3374D" w:rsidRDefault="00FB0494">
            <w:pPr>
              <w:spacing w:after="0"/>
              <w:jc w:val="center"/>
            </w:pPr>
            <w:r>
              <w:t>3.2</w:t>
            </w:r>
          </w:p>
        </w:tc>
        <w:tc>
          <w:tcPr>
            <w:tcW w:w="2058" w:type="dxa"/>
            <w:tcMar>
              <w:left w:w="45" w:type="dxa"/>
              <w:right w:w="45" w:type="dxa"/>
            </w:tcMar>
            <w:vAlign w:val="bottom"/>
          </w:tcPr>
          <w:p w:rsidR="00F3374D" w:rsidRDefault="00F3374D">
            <w:pPr>
              <w:spacing w:after="0"/>
            </w:pPr>
          </w:p>
        </w:tc>
        <w:tc>
          <w:tcPr>
            <w:tcW w:w="2563" w:type="dxa"/>
            <w:tcMar>
              <w:left w:w="45" w:type="dxa"/>
              <w:right w:w="45" w:type="dxa"/>
            </w:tcMar>
            <w:vAlign w:val="bottom"/>
          </w:tcPr>
          <w:p w:rsidR="00F3374D" w:rsidRDefault="00FB0494">
            <w:pPr>
              <w:spacing w:after="0"/>
            </w:pPr>
            <w:r>
              <w:t>Number of add, remove and changes to the OIT Change Calendar</w:t>
            </w:r>
          </w:p>
        </w:tc>
        <w:tc>
          <w:tcPr>
            <w:tcW w:w="2662" w:type="dxa"/>
            <w:tcMar>
              <w:left w:w="45" w:type="dxa"/>
              <w:right w:w="45" w:type="dxa"/>
            </w:tcMar>
            <w:vAlign w:val="bottom"/>
          </w:tcPr>
          <w:p w:rsidR="00F3374D" w:rsidRDefault="00FB0494">
            <w:pPr>
              <w:spacing w:after="0"/>
            </w:pPr>
            <w:r>
              <w:t>OIT Change Calendar</w:t>
            </w:r>
          </w:p>
        </w:tc>
        <w:tc>
          <w:tcPr>
            <w:tcW w:w="1240" w:type="dxa"/>
            <w:tcMar>
              <w:left w:w="45" w:type="dxa"/>
              <w:right w:w="45" w:type="dxa"/>
            </w:tcMar>
            <w:vAlign w:val="bottom"/>
          </w:tcPr>
          <w:p w:rsidR="00F3374D" w:rsidRDefault="00FB0494">
            <w:pPr>
              <w:spacing w:after="0"/>
            </w:pPr>
            <w:r>
              <w:t xml:space="preserve">Monthly </w:t>
            </w:r>
          </w:p>
        </w:tc>
      </w:tr>
      <w:tr w:rsidR="00F3374D">
        <w:trPr>
          <w:trHeight w:val="240"/>
        </w:trPr>
        <w:tc>
          <w:tcPr>
            <w:tcW w:w="957" w:type="dxa"/>
            <w:tcMar>
              <w:left w:w="45" w:type="dxa"/>
              <w:right w:w="45" w:type="dxa"/>
            </w:tcMar>
            <w:vAlign w:val="bottom"/>
          </w:tcPr>
          <w:p w:rsidR="00F3374D" w:rsidRDefault="00FB0494">
            <w:pPr>
              <w:spacing w:after="0"/>
              <w:jc w:val="center"/>
            </w:pPr>
            <w:r>
              <w:t>3.3</w:t>
            </w:r>
          </w:p>
        </w:tc>
        <w:tc>
          <w:tcPr>
            <w:tcW w:w="2058" w:type="dxa"/>
            <w:tcMar>
              <w:left w:w="45" w:type="dxa"/>
              <w:right w:w="45" w:type="dxa"/>
            </w:tcMar>
            <w:vAlign w:val="bottom"/>
          </w:tcPr>
          <w:p w:rsidR="00F3374D" w:rsidRDefault="00F3374D">
            <w:pPr>
              <w:spacing w:after="0"/>
            </w:pPr>
          </w:p>
        </w:tc>
        <w:tc>
          <w:tcPr>
            <w:tcW w:w="2563" w:type="dxa"/>
            <w:tcMar>
              <w:left w:w="45" w:type="dxa"/>
              <w:right w:w="45" w:type="dxa"/>
            </w:tcMar>
            <w:vAlign w:val="bottom"/>
          </w:tcPr>
          <w:p w:rsidR="00F3374D" w:rsidRDefault="00FB0494">
            <w:pPr>
              <w:spacing w:after="0"/>
            </w:pPr>
            <w:r>
              <w:t>Post implementation review to include lessons learned and whether a workflow needs to be modified</w:t>
            </w:r>
          </w:p>
        </w:tc>
        <w:tc>
          <w:tcPr>
            <w:tcW w:w="2662" w:type="dxa"/>
            <w:tcMar>
              <w:left w:w="45" w:type="dxa"/>
              <w:right w:w="45" w:type="dxa"/>
            </w:tcMar>
            <w:vAlign w:val="bottom"/>
          </w:tcPr>
          <w:p w:rsidR="00F3374D" w:rsidRDefault="00FB0494">
            <w:pPr>
              <w:spacing w:after="0"/>
            </w:pPr>
            <w:r>
              <w:t>CAB meeting notes and ITSM Tool</w:t>
            </w:r>
          </w:p>
        </w:tc>
        <w:tc>
          <w:tcPr>
            <w:tcW w:w="1240" w:type="dxa"/>
            <w:tcMar>
              <w:left w:w="45" w:type="dxa"/>
              <w:right w:w="45" w:type="dxa"/>
            </w:tcMar>
            <w:vAlign w:val="bottom"/>
          </w:tcPr>
          <w:p w:rsidR="00F3374D" w:rsidRDefault="00FB0494">
            <w:pPr>
              <w:spacing w:after="0"/>
            </w:pPr>
            <w:r>
              <w:t xml:space="preserve">Monthly </w:t>
            </w:r>
          </w:p>
        </w:tc>
      </w:tr>
    </w:tbl>
    <w:p w:rsidR="00F3374D" w:rsidRDefault="00F3374D"/>
    <w:p w:rsidR="00F3374D" w:rsidRDefault="00FB0494">
      <w:pPr>
        <w:pStyle w:val="Heading1"/>
        <w:spacing w:after="200"/>
      </w:pPr>
      <w:bookmarkStart w:id="211" w:name="h.m6x0rfrtsy0u" w:colFirst="0" w:colLast="0"/>
      <w:bookmarkStart w:id="212" w:name="_Toc397679133"/>
      <w:bookmarkEnd w:id="211"/>
      <w:r>
        <w:t>Change Types Explained</w:t>
      </w:r>
      <w:bookmarkEnd w:id="212"/>
    </w:p>
    <w:p w:rsidR="00F3374D" w:rsidRDefault="00FB0494">
      <w:pPr>
        <w:pStyle w:val="Heading2"/>
      </w:pPr>
      <w:bookmarkStart w:id="213" w:name="h.jaajtgb322w1" w:colFirst="0" w:colLast="0"/>
      <w:bookmarkStart w:id="214" w:name="_Toc397679134"/>
      <w:bookmarkEnd w:id="213"/>
      <w:r>
        <w:t>Standard Change</w:t>
      </w:r>
      <w:bookmarkEnd w:id="214"/>
      <w:r>
        <w:t xml:space="preserve"> </w:t>
      </w:r>
    </w:p>
    <w:p w:rsidR="00F3374D" w:rsidRDefault="00F3374D"/>
    <w:p w:rsidR="00F3374D" w:rsidRDefault="00FB0494">
      <w:r>
        <w:t>OIT Standard Change Requirements:</w:t>
      </w:r>
    </w:p>
    <w:p w:rsidR="00F3374D" w:rsidRDefault="00FB0494">
      <w:r>
        <w:t>In order to be classified as a Standard Change the change must be approved by the OIT Change Advisory</w:t>
      </w:r>
    </w:p>
    <w:p w:rsidR="00F3374D" w:rsidRDefault="00FB0494">
      <w:r>
        <w:t>Board (CAB). All Standard Changes will be reviewed by the OIT CAB annually to ensure they are still</w:t>
      </w:r>
    </w:p>
    <w:p w:rsidR="00F3374D" w:rsidRDefault="00FB0494">
      <w:proofErr w:type="gramStart"/>
      <w:r>
        <w:t>valid</w:t>
      </w:r>
      <w:proofErr w:type="gramEnd"/>
      <w:r>
        <w:t>.</w:t>
      </w:r>
    </w:p>
    <w:p w:rsidR="00F3374D" w:rsidRDefault="00F3374D"/>
    <w:p w:rsidR="00F3374D" w:rsidRDefault="00FB0494">
      <w:r>
        <w:t>The following is required when submitting a change to be an OIT Standard Change:</w:t>
      </w:r>
    </w:p>
    <w:p w:rsidR="00F3374D" w:rsidRDefault="00FB0494">
      <w:r>
        <w:t>• This change is scriptable (step by step work procedures) and successfully repeatable</w:t>
      </w:r>
    </w:p>
    <w:p w:rsidR="00F3374D" w:rsidRDefault="00FB0494">
      <w:r>
        <w:t>• This has been proven to be a low impact change</w:t>
      </w:r>
    </w:p>
    <w:p w:rsidR="00F3374D" w:rsidRDefault="00FB0494">
      <w:r>
        <w:lastRenderedPageBreak/>
        <w:t>• Documented build procedures exist</w:t>
      </w:r>
    </w:p>
    <w:p w:rsidR="00F3374D" w:rsidRDefault="00FB0494">
      <w:r>
        <w:t>• Test change and document results</w:t>
      </w:r>
    </w:p>
    <w:p w:rsidR="00F3374D" w:rsidRDefault="00FB0494">
      <w:r>
        <w:t>• Install plan (time to install, steps required) documented</w:t>
      </w:r>
    </w:p>
    <w:p w:rsidR="00F3374D" w:rsidRDefault="00FB0494">
      <w:r>
        <w:t>• Applicable customer, user, and internal notifications/communications are built into the workflow</w:t>
      </w:r>
    </w:p>
    <w:p w:rsidR="00F3374D" w:rsidRDefault="00FB0494">
      <w:r>
        <w:t>• Link procedural documentation for execution to each Standard Change Request (link to template)</w:t>
      </w:r>
    </w:p>
    <w:p w:rsidR="00F3374D" w:rsidRDefault="00FB0494">
      <w:r>
        <w:t>• Back-out or Recovery procedure is documented and tested</w:t>
      </w:r>
    </w:p>
    <w:p w:rsidR="00F3374D" w:rsidRDefault="00F3374D"/>
    <w:p w:rsidR="00F3374D" w:rsidRDefault="00FB0494">
      <w:pPr>
        <w:pStyle w:val="Heading2"/>
      </w:pPr>
      <w:bookmarkStart w:id="215" w:name="h.8t6uvtkbzy5d" w:colFirst="0" w:colLast="0"/>
      <w:bookmarkStart w:id="216" w:name="_Toc397679135"/>
      <w:bookmarkEnd w:id="215"/>
      <w:r>
        <w:t>Normal Change</w:t>
      </w:r>
      <w:bookmarkEnd w:id="216"/>
      <w:r>
        <w:t xml:space="preserve"> </w:t>
      </w:r>
    </w:p>
    <w:p w:rsidR="00F3374D" w:rsidRDefault="00F3374D"/>
    <w:p w:rsidR="00F3374D" w:rsidRDefault="00FB0494">
      <w:r>
        <w:t>OIT Major/Minor Change Requirements:</w:t>
      </w:r>
    </w:p>
    <w:p w:rsidR="00F3374D" w:rsidRDefault="00FB0494">
      <w:r>
        <w:t>A Major/Minor Change is not a Standard Change, or an Emergency Change. It follows a pre-defined</w:t>
      </w:r>
    </w:p>
    <w:p w:rsidR="00F3374D" w:rsidRDefault="00FB0494">
      <w:proofErr w:type="gramStart"/>
      <w:r>
        <w:t>workflow</w:t>
      </w:r>
      <w:proofErr w:type="gramEnd"/>
      <w:r>
        <w:t xml:space="preserve"> within the Change Management process. It is divided into two categories, which are evaluated</w:t>
      </w:r>
    </w:p>
    <w:p w:rsidR="00F3374D" w:rsidRDefault="00FB0494">
      <w:proofErr w:type="gramStart"/>
      <w:r>
        <w:t>according</w:t>
      </w:r>
      <w:proofErr w:type="gramEnd"/>
      <w:r>
        <w:t xml:space="preserve"> to the impacts, risks, benefits, and costs. A Major Change requires approval from the OIT CAB.</w:t>
      </w:r>
    </w:p>
    <w:p w:rsidR="00F3374D" w:rsidRDefault="00FB0494">
      <w:r>
        <w:t>A Minor Change may be authorized by the relevant Change Manager.</w:t>
      </w:r>
    </w:p>
    <w:p w:rsidR="00F3374D" w:rsidRDefault="00F3374D"/>
    <w:p w:rsidR="00F3374D" w:rsidRDefault="00FB0494">
      <w:r>
        <w:t>By definition, a Minor Change is low risk, low impact, and low complexity. Frequently implemented</w:t>
      </w:r>
    </w:p>
    <w:p w:rsidR="00F3374D" w:rsidRDefault="00FB0494">
      <w:r>
        <w:t>Minor Changes are candidates to become Standard Changes.</w:t>
      </w:r>
    </w:p>
    <w:p w:rsidR="00F3374D" w:rsidRDefault="00F3374D"/>
    <w:p w:rsidR="00F3374D" w:rsidRDefault="00FB0494">
      <w:pPr>
        <w:pStyle w:val="Heading2"/>
      </w:pPr>
      <w:bookmarkStart w:id="217" w:name="h.1rfchcr10ucx" w:colFirst="0" w:colLast="0"/>
      <w:bookmarkStart w:id="218" w:name="_Toc397679136"/>
      <w:bookmarkEnd w:id="217"/>
      <w:r>
        <w:t>Emergency Change</w:t>
      </w:r>
      <w:bookmarkEnd w:id="218"/>
    </w:p>
    <w:p w:rsidR="00F3374D" w:rsidRDefault="00F3374D"/>
    <w:p w:rsidR="00F3374D" w:rsidRDefault="00FB0494">
      <w:r>
        <w:t>OIT Emergency Change Requirements:</w:t>
      </w:r>
    </w:p>
    <w:p w:rsidR="00F3374D" w:rsidRDefault="00FB0494">
      <w:r>
        <w:t>In order to be classified as an Emergency Change, the change must be approved by the OIT Emergency</w:t>
      </w:r>
    </w:p>
    <w:p w:rsidR="00F3374D" w:rsidRDefault="00FB0494">
      <w:r>
        <w:t>Change Advisory Board (ECAB). Any actual/potential service interruption or security breach that is classed</w:t>
      </w:r>
    </w:p>
    <w:p w:rsidR="00F3374D" w:rsidRDefault="00FB0494">
      <w:proofErr w:type="gramStart"/>
      <w:r>
        <w:t>as</w:t>
      </w:r>
      <w:proofErr w:type="gramEnd"/>
      <w:r>
        <w:t xml:space="preserve"> high impact, either on account of the number of users affected or because systems or services that are</w:t>
      </w:r>
    </w:p>
    <w:p w:rsidR="00F3374D" w:rsidRDefault="00FB0494">
      <w:proofErr w:type="gramStart"/>
      <w:r>
        <w:t>critical</w:t>
      </w:r>
      <w:proofErr w:type="gramEnd"/>
      <w:r>
        <w:t xml:space="preserve"> to the organization are involved, must be responded to immediately. The resolution or prevention of</w:t>
      </w:r>
    </w:p>
    <w:p w:rsidR="00F3374D" w:rsidRDefault="00FB0494">
      <w:proofErr w:type="gramStart"/>
      <w:r>
        <w:t>the</w:t>
      </w:r>
      <w:proofErr w:type="gramEnd"/>
      <w:r>
        <w:t xml:space="preserve"> interruption frequently requires a change, and has to be carried out following emergency procedures.</w:t>
      </w:r>
    </w:p>
    <w:p w:rsidR="00F3374D" w:rsidRDefault="00FB0494">
      <w:r>
        <w:lastRenderedPageBreak/>
        <w:t>The ECAB is a dynamically convened consisting of those people who are involved in the effort to prevent service interruption or restore service during an outage. The membership may include but is not limited to:</w:t>
      </w:r>
    </w:p>
    <w:p w:rsidR="00F3374D" w:rsidRDefault="00FB0494">
      <w:r>
        <w:t>• Change Manager</w:t>
      </w:r>
    </w:p>
    <w:p w:rsidR="00F3374D" w:rsidRDefault="00FB0494">
      <w:r>
        <w:t>• Service Owner</w:t>
      </w:r>
    </w:p>
    <w:p w:rsidR="00F3374D" w:rsidRDefault="00FB0494">
      <w:r>
        <w:t>• Service Provider</w:t>
      </w:r>
    </w:p>
    <w:p w:rsidR="00F3374D" w:rsidRDefault="00FB0494">
      <w:r>
        <w:t>• Change Implementer</w:t>
      </w:r>
    </w:p>
    <w:p w:rsidR="00F3374D" w:rsidRDefault="00FB0494">
      <w:r>
        <w:t>• Dependent Service Techs and Managers</w:t>
      </w:r>
    </w:p>
    <w:p w:rsidR="00F3374D" w:rsidRDefault="00FB0494">
      <w:r>
        <w:t>• Vendors</w:t>
      </w:r>
    </w:p>
    <w:p w:rsidR="00F3374D" w:rsidRDefault="00F3374D"/>
    <w:p w:rsidR="00F3374D" w:rsidRDefault="00FB0494">
      <w:r>
        <w:t>The following is required when submitting a change to be an OIT Emergency Change:</w:t>
      </w:r>
    </w:p>
    <w:p w:rsidR="00F3374D" w:rsidRDefault="00FB0494">
      <w:r>
        <w:t>• Existence of an Incident record, meeting the above criteria</w:t>
      </w:r>
    </w:p>
    <w:p w:rsidR="00F3374D" w:rsidRDefault="00FB0494">
      <w:r>
        <w:t>• All available information supporting rationale for Emergency Change</w:t>
      </w:r>
    </w:p>
    <w:p w:rsidR="00F3374D" w:rsidRDefault="00FB0494">
      <w:r>
        <w:t>• Description of proposed Change</w:t>
      </w:r>
    </w:p>
    <w:p w:rsidR="00F3374D" w:rsidRDefault="00FB0494">
      <w:pPr>
        <w:pStyle w:val="Heading1"/>
        <w:spacing w:after="200"/>
      </w:pPr>
      <w:bookmarkStart w:id="219" w:name="h.gnvpjlqohp32" w:colFirst="0" w:colLast="0"/>
      <w:bookmarkStart w:id="220" w:name="_Toc397679137"/>
      <w:bookmarkEnd w:id="219"/>
      <w:r>
        <w:t>OIT Change Advisory Board (CAB)</w:t>
      </w:r>
      <w:bookmarkEnd w:id="220"/>
    </w:p>
    <w:p w:rsidR="00F3374D" w:rsidRDefault="00FB0494">
      <w:pPr>
        <w:pStyle w:val="Heading2"/>
      </w:pPr>
      <w:bookmarkStart w:id="221" w:name="h.xe2t86tupg1x" w:colFirst="0" w:colLast="0"/>
      <w:bookmarkStart w:id="222" w:name="_Toc397679138"/>
      <w:bookmarkEnd w:id="221"/>
      <w:r>
        <w:t>CAB Procedures</w:t>
      </w:r>
      <w:bookmarkEnd w:id="222"/>
    </w:p>
    <w:p w:rsidR="00F47406" w:rsidRPr="00F47406" w:rsidRDefault="00F47406" w:rsidP="00F47406"/>
    <w:p w:rsidR="00F3374D" w:rsidRDefault="00FB0494" w:rsidP="00B1029E">
      <w:pPr>
        <w:numPr>
          <w:ilvl w:val="0"/>
          <w:numId w:val="40"/>
        </w:numPr>
        <w:ind w:hanging="359"/>
        <w:contextualSpacing/>
      </w:pPr>
      <w:r>
        <w:t>OIT CAB meetings will be held weekly on Wednesday mornings.</w:t>
      </w:r>
    </w:p>
    <w:p w:rsidR="00F3374D" w:rsidRDefault="00FB0494" w:rsidP="00B1029E">
      <w:pPr>
        <w:numPr>
          <w:ilvl w:val="0"/>
          <w:numId w:val="40"/>
        </w:numPr>
        <w:ind w:hanging="359"/>
        <w:contextualSpacing/>
      </w:pPr>
      <w:r>
        <w:t xml:space="preserve">The Change Manager / Process Owner Chairs the </w:t>
      </w:r>
      <w:proofErr w:type="gramStart"/>
      <w:r>
        <w:t>meeting .</w:t>
      </w:r>
      <w:proofErr w:type="gramEnd"/>
    </w:p>
    <w:p w:rsidR="00F3374D" w:rsidRDefault="00FB0494" w:rsidP="00B1029E">
      <w:pPr>
        <w:numPr>
          <w:ilvl w:val="0"/>
          <w:numId w:val="40"/>
        </w:numPr>
        <w:ind w:hanging="359"/>
        <w:contextualSpacing/>
      </w:pPr>
      <w:r>
        <w:t xml:space="preserve">Minutes will be taken by student interns or rotated amongst the Change Managers </w:t>
      </w:r>
    </w:p>
    <w:p w:rsidR="00F3374D" w:rsidRDefault="00FB0494" w:rsidP="00B1029E">
      <w:pPr>
        <w:numPr>
          <w:ilvl w:val="1"/>
          <w:numId w:val="40"/>
        </w:numPr>
        <w:ind w:hanging="359"/>
        <w:contextualSpacing/>
      </w:pPr>
      <w:r>
        <w:t>All minutes will be sent out via email in advance of the next meeting. Those who do not reply with modifications to the minutes are approving the minutes by default.</w:t>
      </w:r>
    </w:p>
    <w:p w:rsidR="00F3374D" w:rsidRDefault="00FB0494" w:rsidP="00B1029E">
      <w:pPr>
        <w:numPr>
          <w:ilvl w:val="0"/>
          <w:numId w:val="40"/>
        </w:numPr>
        <w:ind w:hanging="359"/>
        <w:contextualSpacing/>
      </w:pPr>
      <w:r>
        <w:t>Agenda preparation will be completed by the Change Management Process Owner with the assistance of the Project Management Office (PMO).</w:t>
      </w:r>
    </w:p>
    <w:p w:rsidR="00F3374D" w:rsidRDefault="00FB0494" w:rsidP="00B1029E">
      <w:pPr>
        <w:numPr>
          <w:ilvl w:val="0"/>
          <w:numId w:val="40"/>
        </w:numPr>
        <w:spacing w:after="0"/>
        <w:ind w:hanging="359"/>
        <w:contextualSpacing/>
      </w:pPr>
      <w:r>
        <w:t>All Normal Changes will be logged on the OIT Change Calendar. Change Managers will invite the OIT Change Calendar when adding Changes to their departmental calendar.</w:t>
      </w:r>
    </w:p>
    <w:p w:rsidR="00F3374D" w:rsidRDefault="00FB0494" w:rsidP="00B1029E">
      <w:pPr>
        <w:numPr>
          <w:ilvl w:val="1"/>
          <w:numId w:val="40"/>
        </w:numPr>
        <w:spacing w:after="0"/>
        <w:ind w:hanging="359"/>
        <w:contextualSpacing/>
      </w:pPr>
      <w:r>
        <w:t xml:space="preserve">Level of detail- The </w:t>
      </w:r>
      <w:proofErr w:type="gramStart"/>
      <w:r>
        <w:t>calendar invite</w:t>
      </w:r>
      <w:proofErr w:type="gramEnd"/>
      <w:r>
        <w:t xml:space="preserve"> will include the link to the Activity/Outage Notice. When filling out the Activity/Outage Notice, ensure to select whether the notice is DRAFT, PRE-CAB, POST-CAB, or DISTRIBUTED and adjust the notice as it goes through the CAB process. </w:t>
      </w:r>
    </w:p>
    <w:p w:rsidR="00F3374D" w:rsidRDefault="00FB0494" w:rsidP="00B1029E">
      <w:pPr>
        <w:numPr>
          <w:ilvl w:val="1"/>
          <w:numId w:val="40"/>
        </w:numPr>
        <w:spacing w:after="0"/>
        <w:ind w:hanging="359"/>
        <w:contextualSpacing/>
      </w:pPr>
      <w:r>
        <w:t>Changes will be added to the OIT Change Calendar at the same time the Activity/Outage Notice is filled out.</w:t>
      </w:r>
    </w:p>
    <w:p w:rsidR="00F3374D" w:rsidRDefault="00FB0494" w:rsidP="00B1029E">
      <w:pPr>
        <w:numPr>
          <w:ilvl w:val="1"/>
          <w:numId w:val="40"/>
        </w:numPr>
        <w:spacing w:after="0"/>
        <w:ind w:hanging="359"/>
        <w:contextualSpacing/>
      </w:pPr>
      <w:r>
        <w:lastRenderedPageBreak/>
        <w:t xml:space="preserve">Subject line in the OIT Calendar Invite will make use of code words to identify all Changes: 1. Outage 2. </w:t>
      </w:r>
      <w:proofErr w:type="gramStart"/>
      <w:r>
        <w:t>Activity  3</w:t>
      </w:r>
      <w:proofErr w:type="gramEnd"/>
      <w:r>
        <w:t xml:space="preserve">. Emergency Activity 4. Emergency Outage.  Separated by a colon, after identifying the Change, identification of the status is required: Completed, update, canceled.  EXAMPLE- Outage: Completed. </w:t>
      </w:r>
    </w:p>
    <w:p w:rsidR="00F3374D" w:rsidRDefault="00FB0494" w:rsidP="00B1029E">
      <w:pPr>
        <w:numPr>
          <w:ilvl w:val="1"/>
          <w:numId w:val="40"/>
        </w:numPr>
        <w:spacing w:after="0"/>
        <w:ind w:hanging="359"/>
        <w:contextualSpacing/>
      </w:pPr>
      <w:r>
        <w:t>Outage/Activity Notices will be submitted for all Normal Changes 72 hours before implementation.</w:t>
      </w:r>
    </w:p>
    <w:p w:rsidR="00F3374D" w:rsidRDefault="00FB0494" w:rsidP="00B1029E">
      <w:pPr>
        <w:numPr>
          <w:ilvl w:val="0"/>
          <w:numId w:val="40"/>
        </w:numPr>
        <w:ind w:hanging="359"/>
        <w:contextualSpacing/>
      </w:pPr>
      <w:r>
        <w:t>Date for submission of Request for Change (RFC</w:t>
      </w:r>
      <w:proofErr w:type="gramStart"/>
      <w:r>
        <w:t>)-</w:t>
      </w:r>
      <w:proofErr w:type="gramEnd"/>
      <w:r>
        <w:t xml:space="preserve"> In order to be on the agenda for that week’s CAB meeting, RFCs must be submitted by Monday at noon, allowing Change Managers a little over 24 hours to review the changes and agenda.</w:t>
      </w:r>
    </w:p>
    <w:p w:rsidR="00F3374D" w:rsidRDefault="00FB0494" w:rsidP="00B1029E">
      <w:pPr>
        <w:numPr>
          <w:ilvl w:val="0"/>
          <w:numId w:val="40"/>
        </w:numPr>
        <w:ind w:hanging="359"/>
        <w:contextualSpacing/>
      </w:pPr>
      <w:r>
        <w:t xml:space="preserve">Proxies will be allowed, only if they have the authority to make decisions affecting the Change. </w:t>
      </w:r>
    </w:p>
    <w:p w:rsidR="00F3374D" w:rsidRDefault="00FB0494" w:rsidP="00B1029E">
      <w:pPr>
        <w:numPr>
          <w:ilvl w:val="0"/>
          <w:numId w:val="40"/>
        </w:numPr>
        <w:ind w:hanging="359"/>
        <w:contextualSpacing/>
      </w:pPr>
      <w:r>
        <w:t>Standing agendas will be used with reports that are generated directly from the ITSM Tool to avoid agenda preparation time. The tool may also be used to document notes.</w:t>
      </w:r>
    </w:p>
    <w:p w:rsidR="00F3374D" w:rsidRDefault="00FB0494" w:rsidP="00B1029E">
      <w:pPr>
        <w:numPr>
          <w:ilvl w:val="0"/>
          <w:numId w:val="40"/>
        </w:numPr>
        <w:ind w:hanging="359"/>
        <w:contextualSpacing/>
      </w:pPr>
      <w:r>
        <w:t>The Change Manager in charge of the department affected by a RFC will be responsible for notifying the submitter that a RFC has been rejected by the OIT CAB.</w:t>
      </w:r>
    </w:p>
    <w:p w:rsidR="00F3374D" w:rsidRDefault="00FB0494" w:rsidP="00B1029E">
      <w:pPr>
        <w:numPr>
          <w:ilvl w:val="0"/>
          <w:numId w:val="40"/>
        </w:numPr>
        <w:ind w:hanging="359"/>
        <w:contextualSpacing/>
      </w:pPr>
      <w:r>
        <w:t xml:space="preserve">Justification for the decision will be documented in the Change Record. </w:t>
      </w:r>
    </w:p>
    <w:p w:rsidR="00F3374D" w:rsidRDefault="00FB0494">
      <w:pPr>
        <w:pStyle w:val="Heading2"/>
      </w:pPr>
      <w:bookmarkStart w:id="223" w:name="h.inbxg7qgqac7" w:colFirst="0" w:colLast="0"/>
      <w:bookmarkStart w:id="224" w:name="h.bowmyz95ewch" w:colFirst="0" w:colLast="0"/>
      <w:bookmarkStart w:id="225" w:name="_Toc397679139"/>
      <w:bookmarkEnd w:id="223"/>
      <w:bookmarkEnd w:id="224"/>
      <w:r>
        <w:t>ECAB Procedures</w:t>
      </w:r>
      <w:bookmarkEnd w:id="225"/>
      <w:r>
        <w:t xml:space="preserve"> </w:t>
      </w:r>
    </w:p>
    <w:p w:rsidR="00F47406" w:rsidRPr="00F47406" w:rsidRDefault="00F47406" w:rsidP="00F47406"/>
    <w:p w:rsidR="00F3374D" w:rsidRDefault="00FB0494">
      <w:pPr>
        <w:numPr>
          <w:ilvl w:val="0"/>
          <w:numId w:val="2"/>
        </w:numPr>
        <w:spacing w:after="0"/>
        <w:ind w:hanging="359"/>
        <w:contextualSpacing/>
      </w:pPr>
      <w:r>
        <w:t>ECABs are dynamically convened, consisting of those people who are involved in the effort to prevent service interruption or restore service during an outage.</w:t>
      </w:r>
    </w:p>
    <w:p w:rsidR="00F3374D" w:rsidRDefault="00FB0494">
      <w:pPr>
        <w:numPr>
          <w:ilvl w:val="0"/>
          <w:numId w:val="2"/>
        </w:numPr>
        <w:spacing w:after="0"/>
        <w:ind w:hanging="359"/>
        <w:contextualSpacing/>
      </w:pPr>
      <w:r>
        <w:t xml:space="preserve">The ECAB must include at least one relevant Change Manager and can include, but are not limited to Subject Matter Experts, Service Owners, Service Provider, Process Owners, </w:t>
      </w:r>
      <w:proofErr w:type="gramStart"/>
      <w:r>
        <w:t>Change</w:t>
      </w:r>
      <w:proofErr w:type="gramEnd"/>
      <w:r>
        <w:t xml:space="preserve"> Implementer, business representatives, </w:t>
      </w:r>
      <w:proofErr w:type="spellStart"/>
      <w:r>
        <w:t>Distriputed</w:t>
      </w:r>
      <w:proofErr w:type="spellEnd"/>
      <w:r>
        <w:t xml:space="preserve"> Service Techs and vendors.</w:t>
      </w:r>
    </w:p>
    <w:p w:rsidR="00F3374D" w:rsidRDefault="00FB0494">
      <w:pPr>
        <w:numPr>
          <w:ilvl w:val="0"/>
          <w:numId w:val="2"/>
        </w:numPr>
        <w:spacing w:after="0"/>
        <w:ind w:hanging="359"/>
        <w:contextualSpacing/>
      </w:pPr>
      <w:r>
        <w:t xml:space="preserve">It is understood that documentation of the Emergency Change will occur prior to implementing the Change, unless the situation dictates otherwise, including adding the Change to the Change Schedule. </w:t>
      </w:r>
    </w:p>
    <w:p w:rsidR="00F3374D" w:rsidRDefault="00FB0494">
      <w:pPr>
        <w:numPr>
          <w:ilvl w:val="1"/>
          <w:numId w:val="2"/>
        </w:numPr>
        <w:spacing w:after="0"/>
        <w:ind w:hanging="359"/>
        <w:contextualSpacing/>
      </w:pPr>
      <w:r>
        <w:t>If it is not possible to document the Change before implementation, documentation will be completed as soon as possible and no later than 24 hours after the Change.</w:t>
      </w:r>
    </w:p>
    <w:p w:rsidR="00F3374D" w:rsidRDefault="00FB0494">
      <w:pPr>
        <w:numPr>
          <w:ilvl w:val="0"/>
          <w:numId w:val="2"/>
        </w:numPr>
        <w:spacing w:after="0"/>
        <w:ind w:hanging="359"/>
        <w:contextualSpacing/>
      </w:pPr>
      <w:r>
        <w:t>All Emergency Changes will be reviewed at the next OIT CAB meeting</w:t>
      </w:r>
    </w:p>
    <w:p w:rsidR="00F3374D" w:rsidRDefault="00FB0494">
      <w:pPr>
        <w:numPr>
          <w:ilvl w:val="0"/>
          <w:numId w:val="2"/>
        </w:numPr>
        <w:spacing w:after="0"/>
        <w:ind w:hanging="359"/>
        <w:contextualSpacing/>
      </w:pPr>
      <w:r>
        <w:t>When possible, the Support Center shall be informed of the status of the event in order to publish Outage Notices and updated status information</w:t>
      </w:r>
    </w:p>
    <w:p w:rsidR="00F3374D" w:rsidRDefault="00FB0494">
      <w:pPr>
        <w:numPr>
          <w:ilvl w:val="0"/>
          <w:numId w:val="2"/>
        </w:numPr>
        <w:spacing w:after="0"/>
        <w:ind w:hanging="359"/>
        <w:contextualSpacing/>
      </w:pPr>
      <w:r>
        <w:t>The Support Center will be informed at the time of resolution</w:t>
      </w:r>
    </w:p>
    <w:p w:rsidR="00F3374D" w:rsidRDefault="00F3374D">
      <w:pPr>
        <w:spacing w:after="0"/>
      </w:pPr>
    </w:p>
    <w:p w:rsidR="00F3374D" w:rsidRDefault="00FB0494">
      <w:pPr>
        <w:spacing w:after="0"/>
      </w:pPr>
      <w:r>
        <w:rPr>
          <w:rFonts w:ascii="Cambria" w:eastAsia="Cambria" w:hAnsi="Cambria" w:cs="Cambria"/>
          <w:b/>
          <w:color w:val="365F91"/>
          <w:sz w:val="24"/>
        </w:rPr>
        <w:t>OIT CAB External Review</w:t>
      </w:r>
    </w:p>
    <w:p w:rsidR="00F3374D" w:rsidRDefault="00F3374D">
      <w:pPr>
        <w:spacing w:after="0"/>
      </w:pPr>
    </w:p>
    <w:p w:rsidR="00F3374D" w:rsidRDefault="00FB0494" w:rsidP="00B1029E">
      <w:pPr>
        <w:numPr>
          <w:ilvl w:val="0"/>
          <w:numId w:val="49"/>
        </w:numPr>
        <w:spacing w:after="0"/>
        <w:ind w:hanging="359"/>
        <w:contextualSpacing/>
      </w:pPr>
      <w:r>
        <w:t>External review will be triggered from within 3.0- Normal Change</w:t>
      </w:r>
    </w:p>
    <w:p w:rsidR="00F3374D" w:rsidRDefault="00FB0494" w:rsidP="00B1029E">
      <w:pPr>
        <w:numPr>
          <w:ilvl w:val="0"/>
          <w:numId w:val="49"/>
        </w:numPr>
        <w:spacing w:after="0"/>
        <w:ind w:hanging="359"/>
        <w:contextualSpacing/>
      </w:pPr>
      <w:r>
        <w:t>External Review Criteria:</w:t>
      </w:r>
    </w:p>
    <w:p w:rsidR="00F3374D" w:rsidRDefault="00FB0494" w:rsidP="00B1029E">
      <w:pPr>
        <w:numPr>
          <w:ilvl w:val="1"/>
          <w:numId w:val="49"/>
        </w:numPr>
        <w:spacing w:after="0"/>
        <w:ind w:hanging="359"/>
        <w:contextualSpacing/>
      </w:pPr>
      <w:r>
        <w:t>Need Functional User Approval for Schedule</w:t>
      </w:r>
    </w:p>
    <w:p w:rsidR="00F3374D" w:rsidRDefault="00FB0494" w:rsidP="00B1029E">
      <w:pPr>
        <w:numPr>
          <w:ilvl w:val="1"/>
          <w:numId w:val="49"/>
        </w:numPr>
        <w:spacing w:after="0"/>
        <w:ind w:hanging="359"/>
        <w:contextualSpacing/>
      </w:pPr>
      <w:r>
        <w:t>Need Functional User Approval for Requests from other users (i.e. SRC request for HR Data)</w:t>
      </w:r>
    </w:p>
    <w:p w:rsidR="00F3374D" w:rsidRDefault="00FB0494" w:rsidP="00B1029E">
      <w:pPr>
        <w:numPr>
          <w:ilvl w:val="1"/>
          <w:numId w:val="49"/>
        </w:numPr>
        <w:spacing w:after="0"/>
        <w:ind w:hanging="359"/>
        <w:contextualSpacing/>
      </w:pPr>
      <w:r>
        <w:t>Need higher level approval (Director/CITO/</w:t>
      </w:r>
      <w:proofErr w:type="spellStart"/>
      <w:r>
        <w:t>etc</w:t>
      </w:r>
      <w:proofErr w:type="spellEnd"/>
      <w:r>
        <w:t>)- conflicts the CAB is unable to resolve</w:t>
      </w:r>
    </w:p>
    <w:p w:rsidR="00F3374D" w:rsidRDefault="00FB0494" w:rsidP="00B1029E">
      <w:pPr>
        <w:numPr>
          <w:ilvl w:val="1"/>
          <w:numId w:val="49"/>
        </w:numPr>
        <w:spacing w:after="0"/>
        <w:ind w:hanging="359"/>
        <w:contextualSpacing/>
      </w:pPr>
      <w:r>
        <w:t>Any change impacting a MAU campus</w:t>
      </w:r>
    </w:p>
    <w:p w:rsidR="00F3374D" w:rsidRDefault="00FB0494" w:rsidP="00B1029E">
      <w:pPr>
        <w:numPr>
          <w:ilvl w:val="0"/>
          <w:numId w:val="49"/>
        </w:numPr>
        <w:spacing w:after="0"/>
        <w:ind w:hanging="359"/>
        <w:contextualSpacing/>
      </w:pPr>
      <w:r>
        <w:lastRenderedPageBreak/>
        <w:t xml:space="preserve">External Review Examples include but are not limited to: </w:t>
      </w:r>
    </w:p>
    <w:p w:rsidR="00F3374D" w:rsidRDefault="00FB0494" w:rsidP="00B1029E">
      <w:pPr>
        <w:numPr>
          <w:ilvl w:val="1"/>
          <w:numId w:val="49"/>
        </w:numPr>
        <w:spacing w:after="0"/>
        <w:ind w:hanging="359"/>
        <w:contextualSpacing/>
      </w:pPr>
      <w:r>
        <w:t xml:space="preserve">University of Alaska Anchorage Change Advisory Board (UAA CAB) </w:t>
      </w:r>
    </w:p>
    <w:p w:rsidR="00F3374D" w:rsidRDefault="00FB0494" w:rsidP="00B1029E">
      <w:pPr>
        <w:numPr>
          <w:ilvl w:val="1"/>
          <w:numId w:val="49"/>
        </w:numPr>
        <w:spacing w:after="0"/>
        <w:ind w:hanging="359"/>
        <w:contextualSpacing/>
      </w:pPr>
      <w:r>
        <w:t xml:space="preserve">University of Alaska Juneau Change Advisory Board (UAS CAB) </w:t>
      </w:r>
    </w:p>
    <w:p w:rsidR="00F3374D" w:rsidRDefault="00FB0494" w:rsidP="00B1029E">
      <w:pPr>
        <w:numPr>
          <w:ilvl w:val="1"/>
          <w:numId w:val="49"/>
        </w:numPr>
        <w:spacing w:after="0"/>
        <w:ind w:hanging="359"/>
        <w:contextualSpacing/>
      </w:pPr>
      <w:r>
        <w:t xml:space="preserve">General Functional Council (GFC) </w:t>
      </w:r>
    </w:p>
    <w:p w:rsidR="00F3374D" w:rsidRDefault="00FB0494" w:rsidP="00B1029E">
      <w:pPr>
        <w:numPr>
          <w:ilvl w:val="1"/>
          <w:numId w:val="49"/>
        </w:numPr>
        <w:spacing w:after="0"/>
        <w:ind w:hanging="359"/>
        <w:contextualSpacing/>
      </w:pPr>
      <w:r>
        <w:t xml:space="preserve">Chief Information Technology Officers (CITO) </w:t>
      </w:r>
    </w:p>
    <w:p w:rsidR="00F3374D" w:rsidRDefault="00FB0494" w:rsidP="00B1029E">
      <w:pPr>
        <w:numPr>
          <w:ilvl w:val="1"/>
          <w:numId w:val="49"/>
        </w:numPr>
        <w:spacing w:after="0"/>
        <w:ind w:hanging="359"/>
        <w:contextualSpacing/>
      </w:pPr>
      <w:r>
        <w:t xml:space="preserve">Unified Active Directory (UAAD) </w:t>
      </w:r>
    </w:p>
    <w:p w:rsidR="00F3374D" w:rsidRDefault="00FB0494" w:rsidP="00B1029E">
      <w:pPr>
        <w:numPr>
          <w:ilvl w:val="1"/>
          <w:numId w:val="49"/>
        </w:numPr>
        <w:spacing w:after="0"/>
        <w:ind w:hanging="359"/>
        <w:contextualSpacing/>
      </w:pPr>
      <w:r>
        <w:t xml:space="preserve">On-Base administrators and users (EMIT) </w:t>
      </w:r>
    </w:p>
    <w:p w:rsidR="00F3374D" w:rsidRDefault="00FB0494" w:rsidP="00B1029E">
      <w:pPr>
        <w:numPr>
          <w:ilvl w:val="1"/>
          <w:numId w:val="49"/>
        </w:numPr>
        <w:spacing w:after="0"/>
        <w:ind w:hanging="359"/>
        <w:contextualSpacing/>
      </w:pPr>
      <w:r>
        <w:t>Blackboard Transact Change Advisory Board (BBTX CAB)</w:t>
      </w:r>
    </w:p>
    <w:p w:rsidR="00F3374D" w:rsidRDefault="00FB0494" w:rsidP="00B1029E">
      <w:pPr>
        <w:numPr>
          <w:ilvl w:val="1"/>
          <w:numId w:val="49"/>
        </w:numPr>
        <w:spacing w:after="0"/>
        <w:ind w:hanging="359"/>
        <w:contextualSpacing/>
      </w:pPr>
      <w:r>
        <w:t>Network Coordination Team</w:t>
      </w:r>
    </w:p>
    <w:p w:rsidR="00F3374D" w:rsidRDefault="00FB0494" w:rsidP="00B1029E">
      <w:pPr>
        <w:numPr>
          <w:ilvl w:val="1"/>
          <w:numId w:val="49"/>
        </w:numPr>
        <w:spacing w:after="0"/>
        <w:ind w:hanging="359"/>
        <w:contextualSpacing/>
      </w:pPr>
      <w:r>
        <w:t>Distributed Techs</w:t>
      </w:r>
    </w:p>
    <w:p w:rsidR="00F3374D" w:rsidRDefault="00FB0494" w:rsidP="00B1029E">
      <w:pPr>
        <w:numPr>
          <w:ilvl w:val="1"/>
          <w:numId w:val="49"/>
        </w:numPr>
        <w:spacing w:after="0"/>
        <w:ind w:hanging="359"/>
        <w:contextualSpacing/>
      </w:pPr>
      <w:r>
        <w:t>Banner Coordination Team (BCT)</w:t>
      </w:r>
    </w:p>
    <w:p w:rsidR="00F3374D" w:rsidRDefault="00FB0494" w:rsidP="00B1029E">
      <w:pPr>
        <w:numPr>
          <w:ilvl w:val="0"/>
          <w:numId w:val="49"/>
        </w:numPr>
        <w:spacing w:after="0"/>
        <w:ind w:hanging="359"/>
        <w:contextualSpacing/>
      </w:pPr>
      <w:r>
        <w:t xml:space="preserve">The Change Manager responsible for working with external review committees will represent the committee on their behalf at CAB meetings.  </w:t>
      </w:r>
    </w:p>
    <w:p w:rsidR="00F3374D" w:rsidRDefault="00F3374D">
      <w:pPr>
        <w:spacing w:after="0"/>
      </w:pPr>
    </w:p>
    <w:sectPr w:rsidR="00F3374D">
      <w:footerReference w:type="default" r:id="rId18"/>
      <w:pgSz w:w="12240" w:h="15840"/>
      <w:pgMar w:top="1440" w:right="72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29E" w:rsidRDefault="00B1029E">
      <w:pPr>
        <w:spacing w:after="0" w:line="240" w:lineRule="auto"/>
      </w:pPr>
      <w:r>
        <w:separator/>
      </w:r>
    </w:p>
  </w:endnote>
  <w:endnote w:type="continuationSeparator" w:id="0">
    <w:p w:rsidR="00B1029E" w:rsidRDefault="00B1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1C" w:rsidRDefault="006B0F1C">
    <w:pPr>
      <w:tabs>
        <w:tab w:val="center" w:pos="4680"/>
        <w:tab w:val="right" w:pos="9360"/>
      </w:tabs>
      <w:spacing w:after="0"/>
    </w:pPr>
    <w:r>
      <w:rPr>
        <w:noProof/>
      </w:rPr>
      <w:drawing>
        <wp:inline distT="0" distB="0" distL="114300" distR="114300">
          <wp:extent cx="6048375" cy="95250"/>
          <wp:effectExtent l="0" t="0" r="0" b="0"/>
          <wp:docPr id="10"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rcRect/>
                  <a:stretch>
                    <a:fillRect/>
                  </a:stretch>
                </pic:blipFill>
                <pic:spPr>
                  <a:xfrm>
                    <a:off x="0" y="0"/>
                    <a:ext cx="6048375" cy="95250"/>
                  </a:xfrm>
                  <a:prstGeom prst="rect">
                    <a:avLst/>
                  </a:prstGeom>
                  <a:ln/>
                </pic:spPr>
              </pic:pic>
            </a:graphicData>
          </a:graphic>
        </wp:inline>
      </w:drawing>
    </w:r>
  </w:p>
  <w:p w:rsidR="006B0F1C" w:rsidRDefault="006B0F1C">
    <w:pPr>
      <w:tabs>
        <w:tab w:val="center" w:pos="4680"/>
        <w:tab w:val="right" w:pos="9360"/>
      </w:tabs>
      <w:spacing w:after="0"/>
    </w:pPr>
    <w:r>
      <w:rPr>
        <w:rFonts w:ascii="Cambria" w:eastAsia="Cambria" w:hAnsi="Cambria" w:cs="Cambria"/>
      </w:rPr>
      <w:t>ITSM Process Description – Change Management</w:t>
    </w:r>
    <w:r>
      <w:rPr>
        <w:rFonts w:ascii="Cambria" w:eastAsia="Cambria" w:hAnsi="Cambria" w:cs="Cambria"/>
      </w:rPr>
      <w:tab/>
    </w:r>
    <w:r>
      <w:rPr>
        <w:rFonts w:ascii="Cambria" w:eastAsia="Cambria" w:hAnsi="Cambria" w:cs="Cambria"/>
      </w:rPr>
      <w:tab/>
      <w:t xml:space="preserve">Page </w:t>
    </w:r>
    <w:r>
      <w:fldChar w:fldCharType="begin"/>
    </w:r>
    <w:r>
      <w:instrText>PAGE</w:instrText>
    </w:r>
    <w:r>
      <w:fldChar w:fldCharType="separate"/>
    </w:r>
    <w:r w:rsidR="003B0D0B">
      <w:rPr>
        <w:noProof/>
      </w:rPr>
      <w:t>1</w:t>
    </w:r>
    <w:r>
      <w:fldChar w:fldCharType="end"/>
    </w:r>
    <w:r>
      <w:rPr>
        <w:rFonts w:ascii="Cambria" w:eastAsia="Cambria" w:hAnsi="Cambria" w:cs="Cambria"/>
      </w:rPr>
      <w:t xml:space="preserve">  of </w:t>
    </w:r>
    <w:r>
      <w:fldChar w:fldCharType="begin"/>
    </w:r>
    <w:r>
      <w:instrText>NUMPAGES</w:instrText>
    </w:r>
    <w:r>
      <w:fldChar w:fldCharType="separate"/>
    </w:r>
    <w:r w:rsidR="003B0D0B">
      <w:rPr>
        <w:noProof/>
      </w:rPr>
      <w:t>73</w:t>
    </w:r>
    <w:r>
      <w:fldChar w:fldCharType="end"/>
    </w:r>
  </w:p>
  <w:p w:rsidR="006B0F1C" w:rsidRDefault="006B0F1C">
    <w:pPr>
      <w:tabs>
        <w:tab w:val="center" w:pos="4680"/>
        <w:tab w:val="right" w:pos="9360"/>
      </w:tabs>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29E" w:rsidRDefault="00B1029E">
      <w:pPr>
        <w:spacing w:after="0" w:line="240" w:lineRule="auto"/>
      </w:pPr>
      <w:r>
        <w:separator/>
      </w:r>
    </w:p>
  </w:footnote>
  <w:footnote w:type="continuationSeparator" w:id="0">
    <w:p w:rsidR="00B1029E" w:rsidRDefault="00B10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22C"/>
    <w:multiLevelType w:val="multilevel"/>
    <w:tmpl w:val="E1BEC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CC22C6"/>
    <w:multiLevelType w:val="multilevel"/>
    <w:tmpl w:val="8196FE64"/>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
    <w:nsid w:val="068A7C9B"/>
    <w:multiLevelType w:val="multilevel"/>
    <w:tmpl w:val="3CA4CA8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083058A3"/>
    <w:multiLevelType w:val="multilevel"/>
    <w:tmpl w:val="664255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88034A6"/>
    <w:multiLevelType w:val="multilevel"/>
    <w:tmpl w:val="F400661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5">
    <w:nsid w:val="092B62D6"/>
    <w:multiLevelType w:val="multilevel"/>
    <w:tmpl w:val="C938E26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nsid w:val="0E493C07"/>
    <w:multiLevelType w:val="multilevel"/>
    <w:tmpl w:val="232EE2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EC67610"/>
    <w:multiLevelType w:val="multilevel"/>
    <w:tmpl w:val="3234517A"/>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8">
    <w:nsid w:val="0F8F2664"/>
    <w:multiLevelType w:val="multilevel"/>
    <w:tmpl w:val="FF8EB44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9">
    <w:nsid w:val="12BA1D7D"/>
    <w:multiLevelType w:val="multilevel"/>
    <w:tmpl w:val="13E4790A"/>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0">
    <w:nsid w:val="13821798"/>
    <w:multiLevelType w:val="multilevel"/>
    <w:tmpl w:val="BC3E215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nsid w:val="16777C41"/>
    <w:multiLevelType w:val="multilevel"/>
    <w:tmpl w:val="4738B3BC"/>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2">
    <w:nsid w:val="1A1E2BBE"/>
    <w:multiLevelType w:val="multilevel"/>
    <w:tmpl w:val="9DCC2FF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nsid w:val="1A335687"/>
    <w:multiLevelType w:val="multilevel"/>
    <w:tmpl w:val="8C74A4C2"/>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4">
    <w:nsid w:val="1D2F3B7A"/>
    <w:multiLevelType w:val="multilevel"/>
    <w:tmpl w:val="0CF20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3411A73"/>
    <w:multiLevelType w:val="multilevel"/>
    <w:tmpl w:val="CBBEE7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24917AD2"/>
    <w:multiLevelType w:val="multilevel"/>
    <w:tmpl w:val="332213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61E1531"/>
    <w:multiLevelType w:val="multilevel"/>
    <w:tmpl w:val="66122EC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29EE5953"/>
    <w:multiLevelType w:val="multilevel"/>
    <w:tmpl w:val="3B10466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nsid w:val="320108D5"/>
    <w:multiLevelType w:val="multilevel"/>
    <w:tmpl w:val="031CA80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0">
    <w:nsid w:val="32B57B58"/>
    <w:multiLevelType w:val="multilevel"/>
    <w:tmpl w:val="708079D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nsid w:val="343D3ACA"/>
    <w:multiLevelType w:val="multilevel"/>
    <w:tmpl w:val="2E7A58C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nsid w:val="34500E19"/>
    <w:multiLevelType w:val="multilevel"/>
    <w:tmpl w:val="2A0C7228"/>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3">
    <w:nsid w:val="34F44240"/>
    <w:multiLevelType w:val="multilevel"/>
    <w:tmpl w:val="92568D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3602362D"/>
    <w:multiLevelType w:val="multilevel"/>
    <w:tmpl w:val="4FD055C0"/>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5">
    <w:nsid w:val="4319478A"/>
    <w:multiLevelType w:val="multilevel"/>
    <w:tmpl w:val="798C4A9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6">
    <w:nsid w:val="4396167E"/>
    <w:multiLevelType w:val="multilevel"/>
    <w:tmpl w:val="261EB7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60628F8"/>
    <w:multiLevelType w:val="multilevel"/>
    <w:tmpl w:val="EDD00E1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8">
    <w:nsid w:val="49534999"/>
    <w:multiLevelType w:val="multilevel"/>
    <w:tmpl w:val="4D84184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nsid w:val="4AA97311"/>
    <w:multiLevelType w:val="multilevel"/>
    <w:tmpl w:val="56FEA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4ABA7980"/>
    <w:multiLevelType w:val="multilevel"/>
    <w:tmpl w:val="C79670E0"/>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1">
    <w:nsid w:val="4CD266A6"/>
    <w:multiLevelType w:val="multilevel"/>
    <w:tmpl w:val="7FCE9AF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2">
    <w:nsid w:val="4F040BB4"/>
    <w:multiLevelType w:val="multilevel"/>
    <w:tmpl w:val="4EEC2FE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50005829"/>
    <w:multiLevelType w:val="multilevel"/>
    <w:tmpl w:val="DFFC4CF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4">
    <w:nsid w:val="51D3590C"/>
    <w:multiLevelType w:val="multilevel"/>
    <w:tmpl w:val="D676298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5">
    <w:nsid w:val="55113DF9"/>
    <w:multiLevelType w:val="multilevel"/>
    <w:tmpl w:val="4E4C40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55AF5CE3"/>
    <w:multiLevelType w:val="multilevel"/>
    <w:tmpl w:val="5D5AAF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5D1A6B95"/>
    <w:multiLevelType w:val="multilevel"/>
    <w:tmpl w:val="E310A1C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8">
    <w:nsid w:val="5D606D6F"/>
    <w:multiLevelType w:val="multilevel"/>
    <w:tmpl w:val="0AC80B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62E35BE4"/>
    <w:multiLevelType w:val="multilevel"/>
    <w:tmpl w:val="E37A4FF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40">
    <w:nsid w:val="6591320F"/>
    <w:multiLevelType w:val="multilevel"/>
    <w:tmpl w:val="34841E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6ABE43D3"/>
    <w:multiLevelType w:val="multilevel"/>
    <w:tmpl w:val="741E1D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6AE949DA"/>
    <w:multiLevelType w:val="multilevel"/>
    <w:tmpl w:val="C83A0522"/>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43">
    <w:nsid w:val="6C0D7E27"/>
    <w:multiLevelType w:val="multilevel"/>
    <w:tmpl w:val="FD0C41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nsid w:val="6EF61B2A"/>
    <w:multiLevelType w:val="multilevel"/>
    <w:tmpl w:val="A4002D8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5">
    <w:nsid w:val="7309779E"/>
    <w:multiLevelType w:val="multilevel"/>
    <w:tmpl w:val="9822F07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6">
    <w:nsid w:val="75A22C72"/>
    <w:multiLevelType w:val="multilevel"/>
    <w:tmpl w:val="A768CFC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7">
    <w:nsid w:val="77A41441"/>
    <w:multiLevelType w:val="multilevel"/>
    <w:tmpl w:val="6B36873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8">
    <w:nsid w:val="79741AB9"/>
    <w:multiLevelType w:val="multilevel"/>
    <w:tmpl w:val="E34A2C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nsid w:val="7B7E646C"/>
    <w:multiLevelType w:val="multilevel"/>
    <w:tmpl w:val="B1A235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nsid w:val="7D822576"/>
    <w:multiLevelType w:val="multilevel"/>
    <w:tmpl w:val="9E0823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nsid w:val="7E45667D"/>
    <w:multiLevelType w:val="multilevel"/>
    <w:tmpl w:val="241ED4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0"/>
  </w:num>
  <w:num w:numId="2">
    <w:abstractNumId w:val="51"/>
  </w:num>
  <w:num w:numId="3">
    <w:abstractNumId w:val="49"/>
  </w:num>
  <w:num w:numId="4">
    <w:abstractNumId w:val="34"/>
  </w:num>
  <w:num w:numId="5">
    <w:abstractNumId w:val="35"/>
  </w:num>
  <w:num w:numId="6">
    <w:abstractNumId w:val="12"/>
  </w:num>
  <w:num w:numId="7">
    <w:abstractNumId w:val="18"/>
  </w:num>
  <w:num w:numId="8">
    <w:abstractNumId w:val="21"/>
  </w:num>
  <w:num w:numId="9">
    <w:abstractNumId w:val="7"/>
  </w:num>
  <w:num w:numId="10">
    <w:abstractNumId w:val="25"/>
  </w:num>
  <w:num w:numId="11">
    <w:abstractNumId w:val="2"/>
  </w:num>
  <w:num w:numId="12">
    <w:abstractNumId w:val="15"/>
  </w:num>
  <w:num w:numId="13">
    <w:abstractNumId w:val="10"/>
  </w:num>
  <w:num w:numId="14">
    <w:abstractNumId w:val="31"/>
  </w:num>
  <w:num w:numId="15">
    <w:abstractNumId w:val="41"/>
  </w:num>
  <w:num w:numId="16">
    <w:abstractNumId w:val="20"/>
  </w:num>
  <w:num w:numId="17">
    <w:abstractNumId w:val="33"/>
  </w:num>
  <w:num w:numId="18">
    <w:abstractNumId w:val="3"/>
  </w:num>
  <w:num w:numId="19">
    <w:abstractNumId w:val="38"/>
  </w:num>
  <w:num w:numId="20">
    <w:abstractNumId w:val="43"/>
  </w:num>
  <w:num w:numId="21">
    <w:abstractNumId w:val="46"/>
  </w:num>
  <w:num w:numId="22">
    <w:abstractNumId w:val="37"/>
  </w:num>
  <w:num w:numId="23">
    <w:abstractNumId w:val="23"/>
  </w:num>
  <w:num w:numId="24">
    <w:abstractNumId w:val="29"/>
  </w:num>
  <w:num w:numId="25">
    <w:abstractNumId w:val="24"/>
  </w:num>
  <w:num w:numId="26">
    <w:abstractNumId w:val="8"/>
  </w:num>
  <w:num w:numId="27">
    <w:abstractNumId w:val="30"/>
  </w:num>
  <w:num w:numId="28">
    <w:abstractNumId w:val="44"/>
  </w:num>
  <w:num w:numId="29">
    <w:abstractNumId w:val="27"/>
  </w:num>
  <w:num w:numId="30">
    <w:abstractNumId w:val="5"/>
  </w:num>
  <w:num w:numId="31">
    <w:abstractNumId w:val="17"/>
  </w:num>
  <w:num w:numId="32">
    <w:abstractNumId w:val="45"/>
  </w:num>
  <w:num w:numId="33">
    <w:abstractNumId w:val="28"/>
  </w:num>
  <w:num w:numId="34">
    <w:abstractNumId w:val="16"/>
  </w:num>
  <w:num w:numId="35">
    <w:abstractNumId w:val="47"/>
  </w:num>
  <w:num w:numId="36">
    <w:abstractNumId w:val="48"/>
  </w:num>
  <w:num w:numId="37">
    <w:abstractNumId w:val="26"/>
  </w:num>
  <w:num w:numId="38">
    <w:abstractNumId w:val="40"/>
  </w:num>
  <w:num w:numId="39">
    <w:abstractNumId w:val="1"/>
  </w:num>
  <w:num w:numId="40">
    <w:abstractNumId w:val="0"/>
  </w:num>
  <w:num w:numId="41">
    <w:abstractNumId w:val="9"/>
  </w:num>
  <w:num w:numId="42">
    <w:abstractNumId w:val="4"/>
  </w:num>
  <w:num w:numId="43">
    <w:abstractNumId w:val="39"/>
  </w:num>
  <w:num w:numId="44">
    <w:abstractNumId w:val="11"/>
  </w:num>
  <w:num w:numId="45">
    <w:abstractNumId w:val="42"/>
  </w:num>
  <w:num w:numId="46">
    <w:abstractNumId w:val="13"/>
  </w:num>
  <w:num w:numId="47">
    <w:abstractNumId w:val="14"/>
  </w:num>
  <w:num w:numId="48">
    <w:abstractNumId w:val="19"/>
  </w:num>
  <w:num w:numId="49">
    <w:abstractNumId w:val="36"/>
  </w:num>
  <w:num w:numId="50">
    <w:abstractNumId w:val="6"/>
  </w:num>
  <w:num w:numId="51">
    <w:abstractNumId w:val="22"/>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3374D"/>
    <w:rsid w:val="001317FA"/>
    <w:rsid w:val="003B0D0B"/>
    <w:rsid w:val="004038B4"/>
    <w:rsid w:val="00493DB8"/>
    <w:rsid w:val="004C4D99"/>
    <w:rsid w:val="00580CCF"/>
    <w:rsid w:val="006B0F1C"/>
    <w:rsid w:val="0076506F"/>
    <w:rsid w:val="007D3BA4"/>
    <w:rsid w:val="009420B0"/>
    <w:rsid w:val="009C5CD1"/>
    <w:rsid w:val="00A25B3B"/>
    <w:rsid w:val="00B1029E"/>
    <w:rsid w:val="00B224FE"/>
    <w:rsid w:val="00B41A43"/>
    <w:rsid w:val="00F3374D"/>
    <w:rsid w:val="00F47406"/>
    <w:rsid w:val="00FB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94"/>
  </w:style>
  <w:style w:type="paragraph" w:styleId="Heading1">
    <w:name w:val="heading 1"/>
    <w:basedOn w:val="Normal"/>
    <w:next w:val="Normal"/>
    <w:link w:val="Heading1Char"/>
    <w:uiPriority w:val="9"/>
    <w:qFormat/>
    <w:rsid w:val="00FB0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4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049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049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049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9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9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B04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0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B0494"/>
    <w:pPr>
      <w:numPr>
        <w:ilvl w:val="1"/>
      </w:numPr>
    </w:pPr>
    <w:rPr>
      <w:rFonts w:asciiTheme="majorHAnsi" w:eastAsiaTheme="majorEastAsia" w:hAnsiTheme="majorHAnsi" w:cstheme="majorBidi"/>
      <w:i/>
      <w:iCs/>
      <w:color w:val="4F81BD" w:themeColor="accent1"/>
      <w:spacing w:val="15"/>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4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494"/>
    <w:rPr>
      <w:rFonts w:ascii="Tahoma" w:hAnsi="Tahoma" w:cs="Tahoma"/>
      <w:sz w:val="16"/>
      <w:szCs w:val="16"/>
    </w:rPr>
  </w:style>
  <w:style w:type="paragraph" w:styleId="Header">
    <w:name w:val="header"/>
    <w:basedOn w:val="Normal"/>
    <w:link w:val="HeaderChar"/>
    <w:uiPriority w:val="99"/>
    <w:unhideWhenUsed/>
    <w:rsid w:val="00FB0494"/>
    <w:pPr>
      <w:tabs>
        <w:tab w:val="center" w:pos="4680"/>
        <w:tab w:val="right" w:pos="9360"/>
      </w:tabs>
      <w:spacing w:after="0"/>
    </w:pPr>
  </w:style>
  <w:style w:type="character" w:customStyle="1" w:styleId="HeaderChar">
    <w:name w:val="Header Char"/>
    <w:basedOn w:val="DefaultParagraphFont"/>
    <w:link w:val="Header"/>
    <w:uiPriority w:val="99"/>
    <w:rsid w:val="00FB0494"/>
  </w:style>
  <w:style w:type="paragraph" w:styleId="Footer">
    <w:name w:val="footer"/>
    <w:basedOn w:val="Normal"/>
    <w:link w:val="FooterChar"/>
    <w:uiPriority w:val="99"/>
    <w:unhideWhenUsed/>
    <w:rsid w:val="00FB0494"/>
    <w:pPr>
      <w:tabs>
        <w:tab w:val="center" w:pos="4680"/>
        <w:tab w:val="right" w:pos="9360"/>
      </w:tabs>
      <w:spacing w:after="0"/>
    </w:pPr>
  </w:style>
  <w:style w:type="character" w:customStyle="1" w:styleId="FooterChar">
    <w:name w:val="Footer Char"/>
    <w:basedOn w:val="DefaultParagraphFont"/>
    <w:link w:val="Footer"/>
    <w:uiPriority w:val="99"/>
    <w:rsid w:val="00FB0494"/>
  </w:style>
  <w:style w:type="character" w:customStyle="1" w:styleId="Heading1Char">
    <w:name w:val="Heading 1 Char"/>
    <w:basedOn w:val="DefaultParagraphFont"/>
    <w:link w:val="Heading1"/>
    <w:uiPriority w:val="9"/>
    <w:rsid w:val="00FB04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04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4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B04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B04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B04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04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049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B049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B0494"/>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FB0494"/>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FB049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B0494"/>
    <w:rPr>
      <w:b/>
      <w:bCs/>
    </w:rPr>
  </w:style>
  <w:style w:type="character" w:styleId="Emphasis">
    <w:name w:val="Emphasis"/>
    <w:basedOn w:val="DefaultParagraphFont"/>
    <w:uiPriority w:val="20"/>
    <w:qFormat/>
    <w:rsid w:val="00FB0494"/>
    <w:rPr>
      <w:i/>
      <w:iCs/>
    </w:rPr>
  </w:style>
  <w:style w:type="paragraph" w:styleId="NoSpacing">
    <w:name w:val="No Spacing"/>
    <w:uiPriority w:val="1"/>
    <w:qFormat/>
    <w:rsid w:val="00FB0494"/>
    <w:pPr>
      <w:spacing w:after="0" w:line="240" w:lineRule="auto"/>
    </w:pPr>
  </w:style>
  <w:style w:type="paragraph" w:styleId="ListParagraph">
    <w:name w:val="List Paragraph"/>
    <w:basedOn w:val="Normal"/>
    <w:uiPriority w:val="34"/>
    <w:qFormat/>
    <w:rsid w:val="00FB0494"/>
    <w:pPr>
      <w:ind w:left="720"/>
      <w:contextualSpacing/>
    </w:pPr>
  </w:style>
  <w:style w:type="paragraph" w:styleId="Quote">
    <w:name w:val="Quote"/>
    <w:basedOn w:val="Normal"/>
    <w:next w:val="Normal"/>
    <w:link w:val="QuoteChar"/>
    <w:uiPriority w:val="29"/>
    <w:qFormat/>
    <w:rsid w:val="00FB0494"/>
    <w:rPr>
      <w:i/>
      <w:iCs/>
      <w:color w:val="000000" w:themeColor="text1"/>
    </w:rPr>
  </w:style>
  <w:style w:type="character" w:customStyle="1" w:styleId="QuoteChar">
    <w:name w:val="Quote Char"/>
    <w:basedOn w:val="DefaultParagraphFont"/>
    <w:link w:val="Quote"/>
    <w:uiPriority w:val="29"/>
    <w:rsid w:val="00FB0494"/>
    <w:rPr>
      <w:i/>
      <w:iCs/>
      <w:color w:val="000000" w:themeColor="text1"/>
    </w:rPr>
  </w:style>
  <w:style w:type="paragraph" w:styleId="IntenseQuote">
    <w:name w:val="Intense Quote"/>
    <w:basedOn w:val="Normal"/>
    <w:next w:val="Normal"/>
    <w:link w:val="IntenseQuoteChar"/>
    <w:uiPriority w:val="30"/>
    <w:qFormat/>
    <w:rsid w:val="00FB04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0494"/>
    <w:rPr>
      <w:b/>
      <w:bCs/>
      <w:i/>
      <w:iCs/>
      <w:color w:val="4F81BD" w:themeColor="accent1"/>
    </w:rPr>
  </w:style>
  <w:style w:type="character" w:styleId="SubtleEmphasis">
    <w:name w:val="Subtle Emphasis"/>
    <w:basedOn w:val="DefaultParagraphFont"/>
    <w:uiPriority w:val="19"/>
    <w:qFormat/>
    <w:rsid w:val="00FB0494"/>
    <w:rPr>
      <w:i/>
      <w:iCs/>
      <w:color w:val="808080" w:themeColor="text1" w:themeTint="7F"/>
    </w:rPr>
  </w:style>
  <w:style w:type="character" w:styleId="IntenseEmphasis">
    <w:name w:val="Intense Emphasis"/>
    <w:basedOn w:val="DefaultParagraphFont"/>
    <w:uiPriority w:val="21"/>
    <w:qFormat/>
    <w:rsid w:val="00FB0494"/>
    <w:rPr>
      <w:b/>
      <w:bCs/>
      <w:i/>
      <w:iCs/>
      <w:color w:val="4F81BD" w:themeColor="accent1"/>
    </w:rPr>
  </w:style>
  <w:style w:type="character" w:styleId="SubtleReference">
    <w:name w:val="Subtle Reference"/>
    <w:basedOn w:val="DefaultParagraphFont"/>
    <w:uiPriority w:val="31"/>
    <w:qFormat/>
    <w:rsid w:val="00FB0494"/>
    <w:rPr>
      <w:smallCaps/>
      <w:color w:val="C0504D" w:themeColor="accent2"/>
      <w:u w:val="single"/>
    </w:rPr>
  </w:style>
  <w:style w:type="character" w:styleId="IntenseReference">
    <w:name w:val="Intense Reference"/>
    <w:basedOn w:val="DefaultParagraphFont"/>
    <w:uiPriority w:val="32"/>
    <w:qFormat/>
    <w:rsid w:val="00FB0494"/>
    <w:rPr>
      <w:b/>
      <w:bCs/>
      <w:smallCaps/>
      <w:color w:val="C0504D" w:themeColor="accent2"/>
      <w:spacing w:val="5"/>
      <w:u w:val="single"/>
    </w:rPr>
  </w:style>
  <w:style w:type="character" w:styleId="BookTitle">
    <w:name w:val="Book Title"/>
    <w:basedOn w:val="DefaultParagraphFont"/>
    <w:uiPriority w:val="33"/>
    <w:qFormat/>
    <w:rsid w:val="00FB0494"/>
    <w:rPr>
      <w:b/>
      <w:bCs/>
      <w:smallCaps/>
      <w:spacing w:val="5"/>
    </w:rPr>
  </w:style>
  <w:style w:type="paragraph" w:styleId="TOCHeading">
    <w:name w:val="TOC Heading"/>
    <w:basedOn w:val="Heading1"/>
    <w:next w:val="Normal"/>
    <w:uiPriority w:val="39"/>
    <w:semiHidden/>
    <w:unhideWhenUsed/>
    <w:qFormat/>
    <w:rsid w:val="00FB0494"/>
    <w:pPr>
      <w:outlineLvl w:val="9"/>
    </w:pPr>
  </w:style>
  <w:style w:type="paragraph" w:styleId="TOC1">
    <w:name w:val="toc 1"/>
    <w:basedOn w:val="Normal"/>
    <w:next w:val="Normal"/>
    <w:autoRedefine/>
    <w:uiPriority w:val="39"/>
    <w:unhideWhenUsed/>
    <w:rsid w:val="004038B4"/>
    <w:pPr>
      <w:spacing w:after="100"/>
    </w:pPr>
  </w:style>
  <w:style w:type="paragraph" w:styleId="TOC2">
    <w:name w:val="toc 2"/>
    <w:basedOn w:val="Normal"/>
    <w:next w:val="Normal"/>
    <w:autoRedefine/>
    <w:uiPriority w:val="39"/>
    <w:unhideWhenUsed/>
    <w:rsid w:val="004038B4"/>
    <w:pPr>
      <w:spacing w:after="100"/>
      <w:ind w:left="220"/>
    </w:pPr>
  </w:style>
  <w:style w:type="character" w:styleId="Hyperlink">
    <w:name w:val="Hyperlink"/>
    <w:basedOn w:val="DefaultParagraphFont"/>
    <w:uiPriority w:val="99"/>
    <w:unhideWhenUsed/>
    <w:rsid w:val="004038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94"/>
  </w:style>
  <w:style w:type="paragraph" w:styleId="Heading1">
    <w:name w:val="heading 1"/>
    <w:basedOn w:val="Normal"/>
    <w:next w:val="Normal"/>
    <w:link w:val="Heading1Char"/>
    <w:uiPriority w:val="9"/>
    <w:qFormat/>
    <w:rsid w:val="00FB0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4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049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049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049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9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9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B04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0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B0494"/>
    <w:pPr>
      <w:numPr>
        <w:ilvl w:val="1"/>
      </w:numPr>
    </w:pPr>
    <w:rPr>
      <w:rFonts w:asciiTheme="majorHAnsi" w:eastAsiaTheme="majorEastAsia" w:hAnsiTheme="majorHAnsi" w:cstheme="majorBidi"/>
      <w:i/>
      <w:iCs/>
      <w:color w:val="4F81BD" w:themeColor="accent1"/>
      <w:spacing w:val="15"/>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4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494"/>
    <w:rPr>
      <w:rFonts w:ascii="Tahoma" w:hAnsi="Tahoma" w:cs="Tahoma"/>
      <w:sz w:val="16"/>
      <w:szCs w:val="16"/>
    </w:rPr>
  </w:style>
  <w:style w:type="paragraph" w:styleId="Header">
    <w:name w:val="header"/>
    <w:basedOn w:val="Normal"/>
    <w:link w:val="HeaderChar"/>
    <w:uiPriority w:val="99"/>
    <w:unhideWhenUsed/>
    <w:rsid w:val="00FB0494"/>
    <w:pPr>
      <w:tabs>
        <w:tab w:val="center" w:pos="4680"/>
        <w:tab w:val="right" w:pos="9360"/>
      </w:tabs>
      <w:spacing w:after="0"/>
    </w:pPr>
  </w:style>
  <w:style w:type="character" w:customStyle="1" w:styleId="HeaderChar">
    <w:name w:val="Header Char"/>
    <w:basedOn w:val="DefaultParagraphFont"/>
    <w:link w:val="Header"/>
    <w:uiPriority w:val="99"/>
    <w:rsid w:val="00FB0494"/>
  </w:style>
  <w:style w:type="paragraph" w:styleId="Footer">
    <w:name w:val="footer"/>
    <w:basedOn w:val="Normal"/>
    <w:link w:val="FooterChar"/>
    <w:uiPriority w:val="99"/>
    <w:unhideWhenUsed/>
    <w:rsid w:val="00FB0494"/>
    <w:pPr>
      <w:tabs>
        <w:tab w:val="center" w:pos="4680"/>
        <w:tab w:val="right" w:pos="9360"/>
      </w:tabs>
      <w:spacing w:after="0"/>
    </w:pPr>
  </w:style>
  <w:style w:type="character" w:customStyle="1" w:styleId="FooterChar">
    <w:name w:val="Footer Char"/>
    <w:basedOn w:val="DefaultParagraphFont"/>
    <w:link w:val="Footer"/>
    <w:uiPriority w:val="99"/>
    <w:rsid w:val="00FB0494"/>
  </w:style>
  <w:style w:type="character" w:customStyle="1" w:styleId="Heading1Char">
    <w:name w:val="Heading 1 Char"/>
    <w:basedOn w:val="DefaultParagraphFont"/>
    <w:link w:val="Heading1"/>
    <w:uiPriority w:val="9"/>
    <w:rsid w:val="00FB04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04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4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B04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B04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B04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04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049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B049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B0494"/>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FB0494"/>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FB049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B0494"/>
    <w:rPr>
      <w:b/>
      <w:bCs/>
    </w:rPr>
  </w:style>
  <w:style w:type="character" w:styleId="Emphasis">
    <w:name w:val="Emphasis"/>
    <w:basedOn w:val="DefaultParagraphFont"/>
    <w:uiPriority w:val="20"/>
    <w:qFormat/>
    <w:rsid w:val="00FB0494"/>
    <w:rPr>
      <w:i/>
      <w:iCs/>
    </w:rPr>
  </w:style>
  <w:style w:type="paragraph" w:styleId="NoSpacing">
    <w:name w:val="No Spacing"/>
    <w:uiPriority w:val="1"/>
    <w:qFormat/>
    <w:rsid w:val="00FB0494"/>
    <w:pPr>
      <w:spacing w:after="0" w:line="240" w:lineRule="auto"/>
    </w:pPr>
  </w:style>
  <w:style w:type="paragraph" w:styleId="ListParagraph">
    <w:name w:val="List Paragraph"/>
    <w:basedOn w:val="Normal"/>
    <w:uiPriority w:val="34"/>
    <w:qFormat/>
    <w:rsid w:val="00FB0494"/>
    <w:pPr>
      <w:ind w:left="720"/>
      <w:contextualSpacing/>
    </w:pPr>
  </w:style>
  <w:style w:type="paragraph" w:styleId="Quote">
    <w:name w:val="Quote"/>
    <w:basedOn w:val="Normal"/>
    <w:next w:val="Normal"/>
    <w:link w:val="QuoteChar"/>
    <w:uiPriority w:val="29"/>
    <w:qFormat/>
    <w:rsid w:val="00FB0494"/>
    <w:rPr>
      <w:i/>
      <w:iCs/>
      <w:color w:val="000000" w:themeColor="text1"/>
    </w:rPr>
  </w:style>
  <w:style w:type="character" w:customStyle="1" w:styleId="QuoteChar">
    <w:name w:val="Quote Char"/>
    <w:basedOn w:val="DefaultParagraphFont"/>
    <w:link w:val="Quote"/>
    <w:uiPriority w:val="29"/>
    <w:rsid w:val="00FB0494"/>
    <w:rPr>
      <w:i/>
      <w:iCs/>
      <w:color w:val="000000" w:themeColor="text1"/>
    </w:rPr>
  </w:style>
  <w:style w:type="paragraph" w:styleId="IntenseQuote">
    <w:name w:val="Intense Quote"/>
    <w:basedOn w:val="Normal"/>
    <w:next w:val="Normal"/>
    <w:link w:val="IntenseQuoteChar"/>
    <w:uiPriority w:val="30"/>
    <w:qFormat/>
    <w:rsid w:val="00FB04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0494"/>
    <w:rPr>
      <w:b/>
      <w:bCs/>
      <w:i/>
      <w:iCs/>
      <w:color w:val="4F81BD" w:themeColor="accent1"/>
    </w:rPr>
  </w:style>
  <w:style w:type="character" w:styleId="SubtleEmphasis">
    <w:name w:val="Subtle Emphasis"/>
    <w:basedOn w:val="DefaultParagraphFont"/>
    <w:uiPriority w:val="19"/>
    <w:qFormat/>
    <w:rsid w:val="00FB0494"/>
    <w:rPr>
      <w:i/>
      <w:iCs/>
      <w:color w:val="808080" w:themeColor="text1" w:themeTint="7F"/>
    </w:rPr>
  </w:style>
  <w:style w:type="character" w:styleId="IntenseEmphasis">
    <w:name w:val="Intense Emphasis"/>
    <w:basedOn w:val="DefaultParagraphFont"/>
    <w:uiPriority w:val="21"/>
    <w:qFormat/>
    <w:rsid w:val="00FB0494"/>
    <w:rPr>
      <w:b/>
      <w:bCs/>
      <w:i/>
      <w:iCs/>
      <w:color w:val="4F81BD" w:themeColor="accent1"/>
    </w:rPr>
  </w:style>
  <w:style w:type="character" w:styleId="SubtleReference">
    <w:name w:val="Subtle Reference"/>
    <w:basedOn w:val="DefaultParagraphFont"/>
    <w:uiPriority w:val="31"/>
    <w:qFormat/>
    <w:rsid w:val="00FB0494"/>
    <w:rPr>
      <w:smallCaps/>
      <w:color w:val="C0504D" w:themeColor="accent2"/>
      <w:u w:val="single"/>
    </w:rPr>
  </w:style>
  <w:style w:type="character" w:styleId="IntenseReference">
    <w:name w:val="Intense Reference"/>
    <w:basedOn w:val="DefaultParagraphFont"/>
    <w:uiPriority w:val="32"/>
    <w:qFormat/>
    <w:rsid w:val="00FB0494"/>
    <w:rPr>
      <w:b/>
      <w:bCs/>
      <w:smallCaps/>
      <w:color w:val="C0504D" w:themeColor="accent2"/>
      <w:spacing w:val="5"/>
      <w:u w:val="single"/>
    </w:rPr>
  </w:style>
  <w:style w:type="character" w:styleId="BookTitle">
    <w:name w:val="Book Title"/>
    <w:basedOn w:val="DefaultParagraphFont"/>
    <w:uiPriority w:val="33"/>
    <w:qFormat/>
    <w:rsid w:val="00FB0494"/>
    <w:rPr>
      <w:b/>
      <w:bCs/>
      <w:smallCaps/>
      <w:spacing w:val="5"/>
    </w:rPr>
  </w:style>
  <w:style w:type="paragraph" w:styleId="TOCHeading">
    <w:name w:val="TOC Heading"/>
    <w:basedOn w:val="Heading1"/>
    <w:next w:val="Normal"/>
    <w:uiPriority w:val="39"/>
    <w:semiHidden/>
    <w:unhideWhenUsed/>
    <w:qFormat/>
    <w:rsid w:val="00FB0494"/>
    <w:pPr>
      <w:outlineLvl w:val="9"/>
    </w:pPr>
  </w:style>
  <w:style w:type="paragraph" w:styleId="TOC1">
    <w:name w:val="toc 1"/>
    <w:basedOn w:val="Normal"/>
    <w:next w:val="Normal"/>
    <w:autoRedefine/>
    <w:uiPriority w:val="39"/>
    <w:unhideWhenUsed/>
    <w:rsid w:val="004038B4"/>
    <w:pPr>
      <w:spacing w:after="100"/>
    </w:pPr>
  </w:style>
  <w:style w:type="paragraph" w:styleId="TOC2">
    <w:name w:val="toc 2"/>
    <w:basedOn w:val="Normal"/>
    <w:next w:val="Normal"/>
    <w:autoRedefine/>
    <w:uiPriority w:val="39"/>
    <w:unhideWhenUsed/>
    <w:rsid w:val="004038B4"/>
    <w:pPr>
      <w:spacing w:after="100"/>
      <w:ind w:left="220"/>
    </w:pPr>
  </w:style>
  <w:style w:type="character" w:styleId="Hyperlink">
    <w:name w:val="Hyperlink"/>
    <w:basedOn w:val="DefaultParagraphFont"/>
    <w:uiPriority w:val="99"/>
    <w:unhideWhenUsed/>
    <w:rsid w:val="004038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1018-94FC-4FD2-BB65-E32A66B4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13254</Words>
  <Characters>75554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ITSM Process Description - Change Management - 2.0.docx</vt:lpstr>
    </vt:vector>
  </TitlesOfParts>
  <Company>University of Alaska</Company>
  <LinksUpToDate>false</LinksUpToDate>
  <CharactersWithSpaces>88631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ITSM Process Description - Change Management - 2.0.docx</dc:title>
  <dc:creator>Kevin L Jacobson</dc:creator>
  <cp:lastModifiedBy>Kevin L Jacobson</cp:lastModifiedBy>
  <cp:revision>2</cp:revision>
  <dcterms:created xsi:type="dcterms:W3CDTF">2014-09-05T19:18:00Z</dcterms:created>
  <dcterms:modified xsi:type="dcterms:W3CDTF">2014-09-05T19:18:00Z</dcterms:modified>
</cp:coreProperties>
</file>